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6D47" w14:textId="069AB836" w:rsidR="00B2337C" w:rsidRPr="006C1E38" w:rsidRDefault="00B2337C" w:rsidP="00AD206D">
      <w:pPr>
        <w:spacing w:after="0" w:line="240" w:lineRule="auto"/>
        <w:ind w:left="6372"/>
        <w:contextualSpacing/>
        <w:jc w:val="right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Приложение </w:t>
      </w:r>
      <w:r w:rsidR="00AD206D">
        <w:rPr>
          <w:rFonts w:ascii="Times New Roman" w:hAnsi="Times New Roman"/>
          <w:sz w:val="28"/>
          <w:szCs w:val="28"/>
        </w:rPr>
        <w:t>17</w:t>
      </w:r>
    </w:p>
    <w:p w14:paraId="2BAF0E9E" w14:textId="77777777" w:rsidR="00B2337C" w:rsidRPr="006C1E38" w:rsidRDefault="00B2337C" w:rsidP="00462D6E">
      <w:pPr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</w:p>
    <w:p w14:paraId="75D0845C" w14:textId="77777777" w:rsidR="00B2337C" w:rsidRPr="006C1E38" w:rsidRDefault="00B2337C" w:rsidP="00A8537A">
      <w:pPr>
        <w:spacing w:after="0" w:line="240" w:lineRule="auto"/>
        <w:ind w:left="4678"/>
        <w:contextualSpacing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«УТВЕРЖДЕНО»</w:t>
      </w:r>
    </w:p>
    <w:p w14:paraId="6DB675FF" w14:textId="77777777" w:rsidR="0015374E" w:rsidRDefault="00B2337C" w:rsidP="00A8537A">
      <w:pPr>
        <w:spacing w:after="0" w:line="240" w:lineRule="auto"/>
        <w:ind w:left="4678"/>
        <w:contextualSpacing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приказом Министерства сельского, водного хозяйства и развития регионов Кыргызской Республики </w:t>
      </w:r>
    </w:p>
    <w:p w14:paraId="5B72A9C4" w14:textId="37C723D5" w:rsidR="00B2337C" w:rsidRPr="006C1E38" w:rsidRDefault="00B2337C" w:rsidP="00A8537A">
      <w:pPr>
        <w:spacing w:after="0" w:line="240" w:lineRule="auto"/>
        <w:ind w:left="4678"/>
        <w:contextualSpacing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от «___» ____________ №________ </w:t>
      </w:r>
    </w:p>
    <w:p w14:paraId="58E7B738" w14:textId="651DF4C1" w:rsidR="00B2337C" w:rsidRPr="006C1E38" w:rsidRDefault="00B2337C" w:rsidP="00462D6E">
      <w:pPr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</w:p>
    <w:p w14:paraId="49438141" w14:textId="77777777" w:rsidR="00B57098" w:rsidRPr="006C1E38" w:rsidRDefault="00B57098" w:rsidP="00462D6E">
      <w:pPr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</w:p>
    <w:p w14:paraId="4C6CB237" w14:textId="77777777" w:rsidR="00B2337C" w:rsidRPr="006C1E38" w:rsidRDefault="00B2337C" w:rsidP="00462D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E38">
        <w:rPr>
          <w:rFonts w:ascii="Times New Roman" w:hAnsi="Times New Roman"/>
          <w:b/>
          <w:sz w:val="28"/>
          <w:szCs w:val="28"/>
        </w:rPr>
        <w:t>Административный регламент государственной услуги</w:t>
      </w:r>
    </w:p>
    <w:p w14:paraId="00FDBDC7" w14:textId="77777777" w:rsidR="00B2337C" w:rsidRPr="006C1E38" w:rsidRDefault="00B2337C" w:rsidP="00462D6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1E38">
        <w:rPr>
          <w:rFonts w:ascii="Times New Roman" w:hAnsi="Times New Roman"/>
          <w:b/>
          <w:bCs/>
          <w:color w:val="000000"/>
          <w:sz w:val="28"/>
          <w:szCs w:val="28"/>
        </w:rPr>
        <w:t>«Оформление землеустроительных дел и выдача правоудостоверяющих документов на земельный участок»</w:t>
      </w:r>
    </w:p>
    <w:p w14:paraId="67FD6EA9" w14:textId="3DC27F18" w:rsidR="00B2337C" w:rsidRPr="006C1E38" w:rsidRDefault="00B2337C" w:rsidP="00462D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6C1E38">
        <w:rPr>
          <w:rFonts w:ascii="Times New Roman" w:hAnsi="Times New Roman"/>
          <w:color w:val="000000"/>
          <w:sz w:val="24"/>
          <w:szCs w:val="24"/>
        </w:rPr>
        <w:t xml:space="preserve">(глава 4, пункт 81 </w:t>
      </w:r>
      <w:r w:rsidRPr="006C1E38">
        <w:rPr>
          <w:rFonts w:ascii="Times New Roman" w:hAnsi="Times New Roman"/>
          <w:sz w:val="24"/>
          <w:szCs w:val="24"/>
        </w:rPr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10.02.2012 года № 85)</w:t>
      </w:r>
    </w:p>
    <w:p w14:paraId="008B3542" w14:textId="1174B117" w:rsidR="00B2337C" w:rsidRDefault="00B2337C" w:rsidP="00462D6E">
      <w:pPr>
        <w:spacing w:after="0" w:line="240" w:lineRule="auto"/>
        <w:contextualSpacing/>
        <w:rPr>
          <w:rStyle w:val="3"/>
          <w:color w:val="000000"/>
          <w:sz w:val="28"/>
          <w:szCs w:val="28"/>
        </w:rPr>
      </w:pPr>
    </w:p>
    <w:p w14:paraId="44BA7202" w14:textId="77777777" w:rsidR="00C94FE3" w:rsidRPr="006C1E38" w:rsidRDefault="00C94FE3" w:rsidP="00462D6E">
      <w:pPr>
        <w:spacing w:after="0" w:line="240" w:lineRule="auto"/>
        <w:contextualSpacing/>
        <w:rPr>
          <w:rStyle w:val="3"/>
          <w:color w:val="000000"/>
          <w:sz w:val="28"/>
          <w:szCs w:val="28"/>
        </w:rPr>
      </w:pPr>
    </w:p>
    <w:p w14:paraId="7786D753" w14:textId="77777777" w:rsidR="00B2337C" w:rsidRPr="006C1E38" w:rsidRDefault="00B2337C" w:rsidP="00462D6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C1E38">
        <w:rPr>
          <w:rFonts w:ascii="Times New Roman" w:hAnsi="Times New Roman"/>
          <w:b/>
          <w:color w:val="000000"/>
          <w:sz w:val="28"/>
          <w:szCs w:val="28"/>
          <w:lang w:eastAsia="ru-RU"/>
        </w:rPr>
        <w:t>1. Общие положения</w:t>
      </w:r>
    </w:p>
    <w:p w14:paraId="439E7EFA" w14:textId="77777777" w:rsidR="00462D6E" w:rsidRPr="006C1E38" w:rsidRDefault="00462D6E" w:rsidP="00462D6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>1. Предоставление данной государственной услуги осуществляется филиалами Государственного учреждения «Кадастр» при Государственном агентстве по земельным ресурсам при Министерстве сельского, водного хозяйства и развития регионов Кыргызской Республики.</w:t>
      </w:r>
    </w:p>
    <w:p w14:paraId="327A0C2C" w14:textId="2DD15C66" w:rsidR="00462D6E" w:rsidRPr="006C1E38" w:rsidRDefault="00462D6E" w:rsidP="000F52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 xml:space="preserve">2. </w:t>
      </w:r>
      <w:r w:rsidR="000F5272" w:rsidRPr="006C1E38">
        <w:rPr>
          <w:rFonts w:ascii="Times New Roman" w:eastAsia="Times New Roman" w:hAnsi="Times New Roman"/>
          <w:sz w:val="28"/>
          <w:szCs w:val="28"/>
          <w:lang w:eastAsia="ky-KG"/>
        </w:rPr>
        <w:t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303.</w:t>
      </w:r>
    </w:p>
    <w:p w14:paraId="00372FEC" w14:textId="77777777" w:rsidR="00B2337C" w:rsidRPr="006C1E38" w:rsidRDefault="00B2337C" w:rsidP="00462D6E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3. Ключевые параметры, заданные стандартом услуги:</w:t>
      </w:r>
    </w:p>
    <w:p w14:paraId="60362C3A" w14:textId="77777777" w:rsidR="00B2337C" w:rsidRPr="006C1E38" w:rsidRDefault="00B2337C" w:rsidP="00462D6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(1) Общее время предоставления услуги:</w:t>
      </w:r>
    </w:p>
    <w:p w14:paraId="194B8F75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1. Время приема документов – в течение 30 минут.</w:t>
      </w:r>
    </w:p>
    <w:p w14:paraId="02CB29F7" w14:textId="197282A9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2. Общий срок предоставления услуги – в течение </w:t>
      </w:r>
      <w:r w:rsidRPr="00D5578B">
        <w:rPr>
          <w:rFonts w:ascii="Times New Roman" w:hAnsi="Times New Roman"/>
          <w:sz w:val="28"/>
          <w:szCs w:val="28"/>
        </w:rPr>
        <w:t>16 рабочих часов</w:t>
      </w:r>
      <w:r w:rsidR="00867AFF" w:rsidRPr="00D5578B">
        <w:rPr>
          <w:rFonts w:ascii="Times New Roman" w:hAnsi="Times New Roman"/>
          <w:sz w:val="28"/>
          <w:szCs w:val="28"/>
        </w:rPr>
        <w:t xml:space="preserve"> </w:t>
      </w:r>
      <w:r w:rsidRPr="00D5578B">
        <w:rPr>
          <w:rFonts w:ascii="Times New Roman" w:hAnsi="Times New Roman"/>
          <w:sz w:val="28"/>
          <w:szCs w:val="28"/>
        </w:rPr>
        <w:t>для физических лиц, 24 рабочих часа для юридических лиц.</w:t>
      </w:r>
      <w:r w:rsidRPr="006C1E38">
        <w:rPr>
          <w:rFonts w:ascii="Times New Roman" w:hAnsi="Times New Roman"/>
          <w:sz w:val="28"/>
          <w:szCs w:val="28"/>
        </w:rPr>
        <w:t xml:space="preserve"> </w:t>
      </w:r>
    </w:p>
    <w:p w14:paraId="17651F9E" w14:textId="06134116" w:rsidR="000C7C9C" w:rsidRPr="00D94FCC" w:rsidRDefault="000C7C9C" w:rsidP="000C7C9C">
      <w:pPr>
        <w:pStyle w:val="a6"/>
        <w:spacing w:after="0" w:line="240" w:lineRule="auto"/>
        <w:ind w:left="0" w:firstLine="708"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D94FCC">
        <w:rPr>
          <w:rStyle w:val="FontStyle16"/>
          <w:rFonts w:ascii="Times New Roman" w:eastAsia="Times New Roman" w:hAnsi="Times New Roman"/>
          <w:sz w:val="28"/>
          <w:szCs w:val="28"/>
        </w:rPr>
        <w:t xml:space="preserve">Срок оформления документа увеличивается </w:t>
      </w:r>
      <w:r w:rsidRPr="00D94FCC">
        <w:rPr>
          <w:rStyle w:val="FontStyle16"/>
          <w:rFonts w:ascii="Times New Roman" w:hAnsi="Times New Roman"/>
          <w:sz w:val="28"/>
          <w:szCs w:val="28"/>
        </w:rPr>
        <w:t>в отдаленных регионах до 30 км – 1 день, более 30 км. – 2 дня. Также с установлением границ земельного участка в натуру – 1 день</w:t>
      </w:r>
    </w:p>
    <w:p w14:paraId="2BB4955A" w14:textId="3DA6D27C" w:rsidR="00D94FCC" w:rsidRPr="00D94FCC" w:rsidRDefault="00D94FCC" w:rsidP="000C7C9C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94FCC">
        <w:rPr>
          <w:rFonts w:ascii="Times New Roman" w:hAnsi="Times New Roman"/>
          <w:sz w:val="28"/>
          <w:szCs w:val="28"/>
        </w:rPr>
        <w:t>Срок оформления документа, удостоверяющего право на земельный участок, на крупные и сложные объекты, требующие большего времени выполнения, чем заложено в нормах, определяется на договорной основе.</w:t>
      </w:r>
    </w:p>
    <w:p w14:paraId="47158D85" w14:textId="35AEB2EA" w:rsidR="00B2337C" w:rsidRPr="006C1E38" w:rsidRDefault="00B2337C" w:rsidP="00462D6E">
      <w:pPr>
        <w:pStyle w:val="Style5"/>
        <w:widowControl/>
        <w:shd w:val="clear" w:color="auto" w:fill="FFFFFF"/>
        <w:ind w:firstLine="708"/>
        <w:contextualSpacing/>
        <w:jc w:val="both"/>
        <w:rPr>
          <w:rStyle w:val="FontStyle16"/>
          <w:sz w:val="28"/>
          <w:szCs w:val="28"/>
        </w:rPr>
      </w:pPr>
      <w:r w:rsidRPr="00D94FCC">
        <w:rPr>
          <w:rFonts w:ascii="Times New Roman" w:eastAsia="Calibri" w:hAnsi="Times New Roman"/>
          <w:sz w:val="28"/>
          <w:szCs w:val="28"/>
          <w:lang w:eastAsia="en-US"/>
        </w:rPr>
        <w:t xml:space="preserve">3. Время на выдачу результата услуги – в течение </w:t>
      </w:r>
      <w:r w:rsidR="000C7C9C" w:rsidRPr="00D94FCC">
        <w:rPr>
          <w:rFonts w:ascii="Times New Roman" w:eastAsia="Calibri" w:hAnsi="Times New Roman"/>
          <w:sz w:val="28"/>
          <w:szCs w:val="28"/>
          <w:lang w:eastAsia="en-US"/>
        </w:rPr>
        <w:t>30</w:t>
      </w:r>
      <w:r w:rsidRPr="00D94FCC">
        <w:rPr>
          <w:rFonts w:ascii="Times New Roman" w:eastAsia="Calibri" w:hAnsi="Times New Roman"/>
          <w:sz w:val="28"/>
          <w:szCs w:val="28"/>
          <w:lang w:eastAsia="en-US"/>
        </w:rPr>
        <w:t xml:space="preserve"> минут.</w:t>
      </w:r>
      <w:r w:rsidRPr="006C1E3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6C1E38">
        <w:rPr>
          <w:rStyle w:val="FontStyle16"/>
          <w:sz w:val="28"/>
          <w:szCs w:val="28"/>
        </w:rPr>
        <w:t xml:space="preserve">  </w:t>
      </w:r>
    </w:p>
    <w:p w14:paraId="40C157EC" w14:textId="6AC39CF7" w:rsidR="00B2337C" w:rsidRPr="006C1E38" w:rsidRDefault="000C7C9C" w:rsidP="00462D6E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 </w:t>
      </w:r>
      <w:r w:rsidR="00B2337C" w:rsidRPr="006C1E38">
        <w:rPr>
          <w:rFonts w:ascii="Times New Roman" w:hAnsi="Times New Roman"/>
          <w:sz w:val="28"/>
          <w:szCs w:val="28"/>
        </w:rPr>
        <w:t>(2) Перечень документов, необходимых для получения услуги:</w:t>
      </w:r>
    </w:p>
    <w:p w14:paraId="5456C130" w14:textId="4F052958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6C1E38">
        <w:rPr>
          <w:rStyle w:val="FontStyle16"/>
          <w:rFonts w:ascii="Times New Roman" w:hAnsi="Times New Roman"/>
          <w:sz w:val="28"/>
          <w:szCs w:val="28"/>
        </w:rPr>
        <w:t>Для всех заявителей:</w:t>
      </w:r>
    </w:p>
    <w:p w14:paraId="1F3E4115" w14:textId="77777777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6C1E38">
        <w:rPr>
          <w:rStyle w:val="FontStyle16"/>
          <w:rFonts w:ascii="Times New Roman" w:hAnsi="Times New Roman"/>
          <w:sz w:val="28"/>
          <w:szCs w:val="28"/>
        </w:rPr>
        <w:t>- заявление установленной формы;</w:t>
      </w:r>
    </w:p>
    <w:p w14:paraId="325372A9" w14:textId="619C8FEA" w:rsidR="00B2337C" w:rsidRDefault="00B2337C" w:rsidP="00462D6E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6C1E38">
        <w:rPr>
          <w:rStyle w:val="FontStyle16"/>
          <w:rFonts w:ascii="Times New Roman" w:hAnsi="Times New Roman"/>
          <w:sz w:val="28"/>
          <w:szCs w:val="28"/>
        </w:rPr>
        <w:t>- до</w:t>
      </w:r>
      <w:r w:rsidR="00A865FD">
        <w:rPr>
          <w:rStyle w:val="FontStyle16"/>
          <w:rFonts w:ascii="Times New Roman" w:hAnsi="Times New Roman"/>
          <w:sz w:val="28"/>
          <w:szCs w:val="28"/>
        </w:rPr>
        <w:t>кумент, удостоверяющий личность</w:t>
      </w:r>
    </w:p>
    <w:p w14:paraId="75320DB5" w14:textId="27ADBBAA" w:rsidR="00A865FD" w:rsidRPr="006C1E38" w:rsidRDefault="00A865FD" w:rsidP="00A865FD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>
        <w:rPr>
          <w:rStyle w:val="FontStyle16"/>
          <w:rFonts w:ascii="Times New Roman" w:hAnsi="Times New Roman"/>
          <w:sz w:val="28"/>
          <w:szCs w:val="28"/>
        </w:rPr>
        <w:t xml:space="preserve">При этом, </w:t>
      </w:r>
      <w:r w:rsidRPr="00A865FD">
        <w:rPr>
          <w:rStyle w:val="FontStyle16"/>
          <w:rFonts w:ascii="Times New Roman" w:hAnsi="Times New Roman"/>
          <w:sz w:val="28"/>
          <w:szCs w:val="28"/>
        </w:rPr>
        <w:t>если за услугой обратился полномочный</w:t>
      </w:r>
      <w:r>
        <w:rPr>
          <w:rStyle w:val="FontStyle16"/>
          <w:rFonts w:ascii="Times New Roman" w:hAnsi="Times New Roman"/>
          <w:sz w:val="28"/>
          <w:szCs w:val="28"/>
        </w:rPr>
        <w:t xml:space="preserve"> представитель физического лица, необходимо предоставить </w:t>
      </w:r>
      <w:r w:rsidRPr="00A865FD">
        <w:rPr>
          <w:rStyle w:val="FontStyle16"/>
          <w:rFonts w:ascii="Times New Roman" w:hAnsi="Times New Roman"/>
          <w:sz w:val="28"/>
          <w:szCs w:val="28"/>
        </w:rPr>
        <w:t xml:space="preserve">документ, подтверждающий </w:t>
      </w:r>
      <w:r w:rsidRPr="00A865FD">
        <w:rPr>
          <w:rStyle w:val="FontStyle16"/>
          <w:rFonts w:ascii="Times New Roman" w:hAnsi="Times New Roman"/>
          <w:sz w:val="28"/>
          <w:szCs w:val="28"/>
        </w:rPr>
        <w:lastRenderedPageBreak/>
        <w:t xml:space="preserve">полномочия представителя физического лица на осуществление государственной регистрации, </w:t>
      </w:r>
      <w:r>
        <w:rPr>
          <w:rStyle w:val="FontStyle16"/>
          <w:rFonts w:ascii="Times New Roman" w:hAnsi="Times New Roman"/>
          <w:sz w:val="28"/>
          <w:szCs w:val="28"/>
        </w:rPr>
        <w:t xml:space="preserve">для юридического лица </w:t>
      </w:r>
      <w:r w:rsidRPr="00A865FD">
        <w:rPr>
          <w:rStyle w:val="FontStyle16"/>
          <w:rFonts w:ascii="Times New Roman" w:hAnsi="Times New Roman"/>
          <w:sz w:val="28"/>
          <w:szCs w:val="28"/>
        </w:rPr>
        <w:t>- документ, подтверждающий полномочия его пр</w:t>
      </w:r>
      <w:r>
        <w:rPr>
          <w:rStyle w:val="FontStyle16"/>
          <w:rFonts w:ascii="Times New Roman" w:hAnsi="Times New Roman"/>
          <w:sz w:val="28"/>
          <w:szCs w:val="28"/>
        </w:rPr>
        <w:t>едставителя.</w:t>
      </w:r>
    </w:p>
    <w:p w14:paraId="4662816E" w14:textId="63A698D0" w:rsidR="00B2337C" w:rsidRPr="00D94FCC" w:rsidRDefault="00B2337C" w:rsidP="00462D6E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6C1E38">
        <w:rPr>
          <w:rStyle w:val="FontStyle16"/>
          <w:rFonts w:ascii="Times New Roman" w:hAnsi="Times New Roman"/>
          <w:sz w:val="28"/>
          <w:szCs w:val="28"/>
        </w:rPr>
        <w:t xml:space="preserve">- правоустанавливающие документы на единицу недвижимого имущества с актом </w:t>
      </w:r>
      <w:r w:rsidRPr="00D94FCC">
        <w:rPr>
          <w:rStyle w:val="FontStyle16"/>
          <w:rFonts w:ascii="Times New Roman" w:hAnsi="Times New Roman"/>
          <w:sz w:val="28"/>
          <w:szCs w:val="28"/>
        </w:rPr>
        <w:t>отвода земельного участка при первичном предоставлении земельного участка (</w:t>
      </w:r>
      <w:r w:rsidR="005566EE" w:rsidRPr="00D94FCC">
        <w:rPr>
          <w:rStyle w:val="FontStyle16"/>
          <w:rFonts w:ascii="Times New Roman" w:hAnsi="Times New Roman"/>
          <w:sz w:val="28"/>
          <w:szCs w:val="28"/>
        </w:rPr>
        <w:t xml:space="preserve">генеральный план </w:t>
      </w:r>
      <w:r w:rsidR="00A54874" w:rsidRPr="00D94FCC">
        <w:rPr>
          <w:rStyle w:val="FontStyle16"/>
          <w:rFonts w:ascii="Times New Roman" w:hAnsi="Times New Roman"/>
          <w:sz w:val="28"/>
          <w:szCs w:val="28"/>
        </w:rPr>
        <w:t>договор купли-продажи, решение суда</w:t>
      </w:r>
      <w:r w:rsidR="000F5272" w:rsidRPr="00D94FCC">
        <w:rPr>
          <w:rStyle w:val="FontStyle16"/>
          <w:rFonts w:ascii="Times New Roman" w:hAnsi="Times New Roman"/>
          <w:sz w:val="28"/>
          <w:szCs w:val="28"/>
        </w:rPr>
        <w:t xml:space="preserve"> и др.</w:t>
      </w:r>
      <w:r w:rsidRPr="00D94FCC">
        <w:rPr>
          <w:rStyle w:val="FontStyle16"/>
          <w:rFonts w:ascii="Times New Roman" w:hAnsi="Times New Roman"/>
          <w:sz w:val="28"/>
          <w:szCs w:val="28"/>
        </w:rPr>
        <w:t>);</w:t>
      </w:r>
    </w:p>
    <w:p w14:paraId="2BA03342" w14:textId="7B2584C3" w:rsidR="005566EE" w:rsidRPr="00D94FCC" w:rsidRDefault="005566EE" w:rsidP="00462D6E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D94FCC">
        <w:rPr>
          <w:rStyle w:val="FontStyle16"/>
          <w:rFonts w:ascii="Times New Roman" w:hAnsi="Times New Roman"/>
          <w:sz w:val="28"/>
          <w:szCs w:val="28"/>
        </w:rPr>
        <w:t>- документы</w:t>
      </w:r>
      <w:r w:rsidR="00542EF3" w:rsidRPr="00D94FCC">
        <w:rPr>
          <w:rStyle w:val="FontStyle16"/>
          <w:rFonts w:ascii="Times New Roman" w:hAnsi="Times New Roman"/>
          <w:sz w:val="28"/>
          <w:szCs w:val="28"/>
        </w:rPr>
        <w:t xml:space="preserve"> (при отсутствии)</w:t>
      </w:r>
      <w:r w:rsidRPr="00D94FCC">
        <w:rPr>
          <w:rStyle w:val="FontStyle16"/>
          <w:rFonts w:ascii="Times New Roman" w:hAnsi="Times New Roman"/>
          <w:sz w:val="28"/>
          <w:szCs w:val="28"/>
        </w:rPr>
        <w:t>, требующие согласования с органами архитектуры и строительства (ген.план, градостроительное заключение, заключение о возможности раздела земельного участка и т.д.)</w:t>
      </w:r>
      <w:r w:rsidR="00542EF3" w:rsidRPr="00D94FCC">
        <w:rPr>
          <w:rStyle w:val="FontStyle16"/>
          <w:rFonts w:ascii="Times New Roman" w:hAnsi="Times New Roman"/>
          <w:sz w:val="28"/>
          <w:szCs w:val="28"/>
        </w:rPr>
        <w:t xml:space="preserve"> </w:t>
      </w:r>
    </w:p>
    <w:p w14:paraId="4C0C301A" w14:textId="09415D2D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D94FCC">
        <w:rPr>
          <w:rStyle w:val="FontStyle16"/>
          <w:rFonts w:ascii="Times New Roman" w:hAnsi="Times New Roman"/>
          <w:sz w:val="28"/>
          <w:szCs w:val="28"/>
        </w:rPr>
        <w:t>- квитанция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</w:t>
      </w:r>
      <w:r w:rsidRPr="006C1E38">
        <w:rPr>
          <w:rStyle w:val="FontStyle16"/>
          <w:rFonts w:ascii="Times New Roman" w:hAnsi="Times New Roman"/>
          <w:sz w:val="28"/>
          <w:szCs w:val="28"/>
        </w:rPr>
        <w:t>).</w:t>
      </w:r>
    </w:p>
    <w:p w14:paraId="3994EAFD" w14:textId="40C4D9CE" w:rsidR="00624F8C" w:rsidRPr="006C1E38" w:rsidRDefault="00B2337C" w:rsidP="00624F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(3) </w:t>
      </w:r>
      <w:r w:rsidR="00624F8C" w:rsidRPr="006C1E38">
        <w:rPr>
          <w:rFonts w:ascii="Times New Roman" w:hAnsi="Times New Roman"/>
          <w:sz w:val="28"/>
          <w:szCs w:val="28"/>
        </w:rPr>
        <w:t xml:space="preserve">Стоимость услуги: Государственная услуга предоставляется на платной основе. Стоимость государственной услуги (Прейскурант) утверждается приказом </w:t>
      </w:r>
      <w:r w:rsidR="00A865FD" w:rsidRPr="00A865FD">
        <w:rPr>
          <w:rFonts w:ascii="Times New Roman" w:hAnsi="Times New Roman"/>
          <w:sz w:val="28"/>
          <w:szCs w:val="28"/>
        </w:rPr>
        <w:t>уполномоченн</w:t>
      </w:r>
      <w:r w:rsidR="00A865FD">
        <w:rPr>
          <w:rFonts w:ascii="Times New Roman" w:hAnsi="Times New Roman"/>
          <w:sz w:val="28"/>
          <w:szCs w:val="28"/>
        </w:rPr>
        <w:t>ого</w:t>
      </w:r>
      <w:r w:rsidR="00A865FD" w:rsidRPr="00A865FD">
        <w:rPr>
          <w:rFonts w:ascii="Times New Roman" w:hAnsi="Times New Roman"/>
          <w:sz w:val="28"/>
          <w:szCs w:val="28"/>
        </w:rPr>
        <w:t xml:space="preserve"> государственн</w:t>
      </w:r>
      <w:r w:rsidR="00A865FD">
        <w:rPr>
          <w:rFonts w:ascii="Times New Roman" w:hAnsi="Times New Roman"/>
          <w:sz w:val="28"/>
          <w:szCs w:val="28"/>
        </w:rPr>
        <w:t>ого</w:t>
      </w:r>
      <w:r w:rsidR="00A865FD" w:rsidRPr="00A865FD">
        <w:rPr>
          <w:rFonts w:ascii="Times New Roman" w:hAnsi="Times New Roman"/>
          <w:sz w:val="28"/>
          <w:szCs w:val="28"/>
        </w:rPr>
        <w:t xml:space="preserve"> орган</w:t>
      </w:r>
      <w:r w:rsidR="00A865FD">
        <w:rPr>
          <w:rFonts w:ascii="Times New Roman" w:hAnsi="Times New Roman"/>
          <w:sz w:val="28"/>
          <w:szCs w:val="28"/>
        </w:rPr>
        <w:t>а</w:t>
      </w:r>
      <w:r w:rsidR="00A865FD" w:rsidRPr="00A865FD">
        <w:rPr>
          <w:rFonts w:ascii="Times New Roman" w:hAnsi="Times New Roman"/>
          <w:sz w:val="28"/>
          <w:szCs w:val="28"/>
        </w:rPr>
        <w:t xml:space="preserve"> исполнительной власти, осуществляющим государственную политику в сфере агропромышленного комплекса, включая государственную регистрацию права на недвижимое имущество, геодезию и картографию, в том числе обеспечение единообразия в применении и соблюде</w:t>
      </w:r>
      <w:r w:rsidR="00A865FD">
        <w:rPr>
          <w:rFonts w:ascii="Times New Roman" w:hAnsi="Times New Roman"/>
          <w:sz w:val="28"/>
          <w:szCs w:val="28"/>
        </w:rPr>
        <w:t>нии земельного законодательства</w:t>
      </w:r>
      <w:r w:rsidR="00A865FD" w:rsidRPr="00A865FD">
        <w:rPr>
          <w:rFonts w:ascii="Times New Roman" w:hAnsi="Times New Roman"/>
          <w:sz w:val="28"/>
          <w:szCs w:val="28"/>
        </w:rPr>
        <w:t xml:space="preserve"> </w:t>
      </w:r>
      <w:r w:rsidR="00A865FD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624F8C" w:rsidRPr="006C1E38">
        <w:rPr>
          <w:rFonts w:ascii="Times New Roman" w:hAnsi="Times New Roman"/>
          <w:sz w:val="28"/>
          <w:szCs w:val="28"/>
        </w:rPr>
        <w:t>по согласованию с уполномоченным государственным органом в сфере антимонопольного регулирования.</w:t>
      </w:r>
    </w:p>
    <w:p w14:paraId="07E949FF" w14:textId="4A1C4521" w:rsidR="00B2337C" w:rsidRPr="006C1E38" w:rsidRDefault="00B2337C" w:rsidP="00624F8C">
      <w:pPr>
        <w:spacing w:after="0" w:line="240" w:lineRule="auto"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4) Результат услуги: по окончанию услуги </w:t>
      </w:r>
      <w:r w:rsidRPr="006C1E38">
        <w:rPr>
          <w:rStyle w:val="FontStyle16"/>
          <w:rFonts w:ascii="Times New Roman" w:hAnsi="Times New Roman"/>
          <w:sz w:val="28"/>
          <w:szCs w:val="28"/>
        </w:rPr>
        <w:t>выдается один из нижеперечисленных правоудостоверяющих документов на земельный участок:</w:t>
      </w:r>
    </w:p>
    <w:p w14:paraId="1BC85EA1" w14:textId="77777777" w:rsidR="00B2337C" w:rsidRPr="00CF3D54" w:rsidRDefault="00B2337C" w:rsidP="00462D6E">
      <w:pPr>
        <w:pStyle w:val="Style5"/>
        <w:widowControl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CF3D54">
        <w:rPr>
          <w:rStyle w:val="FontStyle16"/>
          <w:rFonts w:ascii="Times New Roman" w:hAnsi="Times New Roman"/>
          <w:sz w:val="28"/>
          <w:szCs w:val="28"/>
        </w:rPr>
        <w:t xml:space="preserve">1. Государственный акт о праве частной собственности на земельный участок – при частной собственности на земельный участок. </w:t>
      </w:r>
    </w:p>
    <w:p w14:paraId="70E319A8" w14:textId="77777777" w:rsidR="00B2337C" w:rsidRPr="00CF3D54" w:rsidRDefault="00B2337C" w:rsidP="00462D6E">
      <w:pPr>
        <w:pStyle w:val="Style5"/>
        <w:widowControl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CF3D54">
        <w:rPr>
          <w:rStyle w:val="FontStyle16"/>
          <w:rFonts w:ascii="Times New Roman" w:hAnsi="Times New Roman"/>
          <w:sz w:val="28"/>
          <w:szCs w:val="28"/>
        </w:rPr>
        <w:t>2. Государственный акт о праве бессрочного пользования на земельный участок – при бессрочном пользовании земельным участком;</w:t>
      </w:r>
    </w:p>
    <w:p w14:paraId="535C33B2" w14:textId="77777777" w:rsidR="00B2337C" w:rsidRPr="00CF3D54" w:rsidRDefault="00B2337C" w:rsidP="00462D6E">
      <w:pPr>
        <w:pStyle w:val="Style5"/>
        <w:widowControl/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CF3D54">
        <w:rPr>
          <w:rStyle w:val="FontStyle16"/>
          <w:rFonts w:ascii="Times New Roman" w:hAnsi="Times New Roman"/>
          <w:sz w:val="28"/>
          <w:szCs w:val="28"/>
        </w:rPr>
        <w:t>3. Удостоверение на право временного пользования земельным участком – при временном пользовании земельным участком;</w:t>
      </w:r>
    </w:p>
    <w:p w14:paraId="133822A3" w14:textId="77777777" w:rsidR="00B2337C" w:rsidRPr="006C1E38" w:rsidRDefault="00B2337C" w:rsidP="00462D6E">
      <w:pPr>
        <w:pStyle w:val="a6"/>
        <w:spacing w:after="0" w:line="240" w:lineRule="auto"/>
        <w:ind w:left="0" w:firstLine="709"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CF3D54">
        <w:rPr>
          <w:rStyle w:val="FontStyle16"/>
          <w:rFonts w:ascii="Times New Roman" w:hAnsi="Times New Roman"/>
          <w:sz w:val="28"/>
          <w:szCs w:val="28"/>
        </w:rPr>
        <w:t>4. Свидетельство о праве частной собственности на земельный участок – при предоставлении земельной доли.</w:t>
      </w:r>
    </w:p>
    <w:p w14:paraId="6B957B10" w14:textId="77777777" w:rsidR="00B2337C" w:rsidRPr="006C1E38" w:rsidRDefault="00B2337C" w:rsidP="00462D6E">
      <w:pPr>
        <w:pStyle w:val="a6"/>
        <w:spacing w:after="0" w:line="240" w:lineRule="auto"/>
        <w:ind w:left="0" w:firstLine="709"/>
        <w:jc w:val="both"/>
        <w:rPr>
          <w:rStyle w:val="FontStyle16"/>
          <w:rFonts w:ascii="Times New Roman" w:hAnsi="Times New Roman"/>
          <w:sz w:val="28"/>
          <w:szCs w:val="28"/>
        </w:rPr>
      </w:pPr>
    </w:p>
    <w:p w14:paraId="5035A060" w14:textId="6411228C" w:rsidR="00B2337C" w:rsidRPr="006C1E38" w:rsidRDefault="00AD206D" w:rsidP="00A8537A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B2337C" w:rsidRPr="006C1E38">
        <w:rPr>
          <w:rFonts w:ascii="Times New Roman" w:hAnsi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14:paraId="345659F1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4. Производство услуги включает следующий набор процедур                                          </w:t>
      </w:r>
    </w:p>
    <w:p w14:paraId="6FC54EEF" w14:textId="5FD30AC8" w:rsidR="00B2337C" w:rsidRPr="006C1E38" w:rsidRDefault="00B2337C" w:rsidP="00462D6E">
      <w:pPr>
        <w:pStyle w:val="a6"/>
        <w:spacing w:after="0" w:line="240" w:lineRule="auto"/>
        <w:ind w:left="7800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Таблица 1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92"/>
        <w:gridCol w:w="3013"/>
      </w:tblGrid>
      <w:tr w:rsidR="00462D6E" w:rsidRPr="006C1E38" w14:paraId="655B0BA6" w14:textId="77777777" w:rsidTr="009C65BD">
        <w:tc>
          <w:tcPr>
            <w:tcW w:w="567" w:type="dxa"/>
            <w:shd w:val="clear" w:color="auto" w:fill="auto"/>
          </w:tcPr>
          <w:p w14:paraId="209F5C5C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C1E3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92" w:type="dxa"/>
            <w:shd w:val="clear" w:color="auto" w:fill="auto"/>
          </w:tcPr>
          <w:p w14:paraId="1CA6F291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1E38">
              <w:rPr>
                <w:rFonts w:ascii="Times New Roman" w:hAnsi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3013" w:type="dxa"/>
            <w:shd w:val="clear" w:color="auto" w:fill="auto"/>
          </w:tcPr>
          <w:p w14:paraId="4BB4778C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1E38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462D6E" w:rsidRPr="006C1E38" w14:paraId="34F296C8" w14:textId="77777777" w:rsidTr="009C65BD">
        <w:tc>
          <w:tcPr>
            <w:tcW w:w="567" w:type="dxa"/>
            <w:shd w:val="clear" w:color="auto" w:fill="auto"/>
          </w:tcPr>
          <w:p w14:paraId="70DADEAE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C1E3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492" w:type="dxa"/>
            <w:shd w:val="clear" w:color="auto" w:fill="auto"/>
          </w:tcPr>
          <w:p w14:paraId="179DB153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E38">
              <w:rPr>
                <w:rFonts w:ascii="Times New Roman" w:hAnsi="Times New Roman"/>
                <w:sz w:val="28"/>
                <w:szCs w:val="28"/>
              </w:rPr>
              <w:t xml:space="preserve">Прием заявки </w:t>
            </w:r>
          </w:p>
        </w:tc>
        <w:tc>
          <w:tcPr>
            <w:tcW w:w="3013" w:type="dxa"/>
            <w:shd w:val="clear" w:color="auto" w:fill="auto"/>
          </w:tcPr>
          <w:p w14:paraId="17A87739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2D6E" w:rsidRPr="006C1E38" w14:paraId="489775D2" w14:textId="77777777" w:rsidTr="009C65BD">
        <w:tc>
          <w:tcPr>
            <w:tcW w:w="567" w:type="dxa"/>
            <w:shd w:val="clear" w:color="auto" w:fill="auto"/>
          </w:tcPr>
          <w:p w14:paraId="598F3EA9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C1E3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492" w:type="dxa"/>
            <w:shd w:val="clear" w:color="auto" w:fill="auto"/>
          </w:tcPr>
          <w:p w14:paraId="6763C896" w14:textId="77777777" w:rsidR="00462D6E" w:rsidRPr="006C1E38" w:rsidRDefault="00462D6E" w:rsidP="009C65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E3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Распределение заявлений</w:t>
            </w:r>
          </w:p>
        </w:tc>
        <w:tc>
          <w:tcPr>
            <w:tcW w:w="3013" w:type="dxa"/>
            <w:shd w:val="clear" w:color="auto" w:fill="auto"/>
          </w:tcPr>
          <w:p w14:paraId="7A13119C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2D6E" w:rsidRPr="006C1E38" w14:paraId="41149546" w14:textId="77777777" w:rsidTr="009C65BD">
        <w:tc>
          <w:tcPr>
            <w:tcW w:w="567" w:type="dxa"/>
            <w:shd w:val="clear" w:color="auto" w:fill="auto"/>
          </w:tcPr>
          <w:p w14:paraId="758FE5B5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C1E3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492" w:type="dxa"/>
            <w:shd w:val="clear" w:color="auto" w:fill="auto"/>
          </w:tcPr>
          <w:p w14:paraId="2C6C4A97" w14:textId="77777777" w:rsidR="00462D6E" w:rsidRPr="006C1E38" w:rsidRDefault="00462D6E" w:rsidP="009C65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E38">
              <w:rPr>
                <w:rFonts w:ascii="Times New Roman" w:hAnsi="Times New Roman"/>
                <w:sz w:val="28"/>
                <w:szCs w:val="28"/>
              </w:rPr>
              <w:t xml:space="preserve">Оформление и выдача </w:t>
            </w:r>
            <w:r w:rsidRPr="006C1E38">
              <w:rPr>
                <w:rFonts w:ascii="Times New Roman" w:hAnsi="Times New Roman"/>
                <w:sz w:val="28"/>
                <w:szCs w:val="28"/>
              </w:rPr>
              <w:lastRenderedPageBreak/>
              <w:t>правоудостоверяющего документа</w:t>
            </w:r>
          </w:p>
        </w:tc>
        <w:tc>
          <w:tcPr>
            <w:tcW w:w="3013" w:type="dxa"/>
            <w:shd w:val="clear" w:color="auto" w:fill="auto"/>
          </w:tcPr>
          <w:p w14:paraId="517643D1" w14:textId="77777777" w:rsidR="00462D6E" w:rsidRPr="006C1E38" w:rsidRDefault="00462D6E" w:rsidP="009C65B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19D4CA9" w14:textId="77777777" w:rsidR="00A8537A" w:rsidRDefault="00A8537A" w:rsidP="00731A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3CBDEB" w14:textId="1C0364B7" w:rsidR="00731A0B" w:rsidRPr="006C1E38" w:rsidRDefault="00731A0B" w:rsidP="00731A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1E38">
        <w:rPr>
          <w:rFonts w:ascii="Times New Roman" w:hAnsi="Times New Roman"/>
          <w:b/>
          <w:sz w:val="28"/>
          <w:szCs w:val="28"/>
        </w:rPr>
        <w:t>3. Блок – схема взаимосвязи процедур</w:t>
      </w:r>
    </w:p>
    <w:p w14:paraId="3F5F73A2" w14:textId="77777777" w:rsidR="00731A0B" w:rsidRDefault="00731A0B" w:rsidP="00731A0B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265DC037" w14:textId="37FE1BA6" w:rsidR="002B6153" w:rsidRDefault="002B6153" w:rsidP="00731A0B">
      <w:pPr>
        <w:pStyle w:val="a6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object w:dxaOrig="11251" w:dyaOrig="15136" w14:anchorId="45DBC5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609.75pt" o:ole="">
            <v:imagedata r:id="rId8" o:title=""/>
          </v:shape>
          <o:OLEObject Type="Embed" ProgID="Visio.Drawing.15" ShapeID="_x0000_i1025" DrawAspect="Content" ObjectID="_1699430256" r:id="rId9"/>
        </w:object>
      </w:r>
    </w:p>
    <w:p w14:paraId="4860617B" w14:textId="77777777" w:rsidR="00731A0B" w:rsidRDefault="00731A0B" w:rsidP="00462D6E">
      <w:pPr>
        <w:pStyle w:val="a6"/>
        <w:spacing w:after="0" w:line="240" w:lineRule="auto"/>
        <w:ind w:left="7800"/>
        <w:rPr>
          <w:rFonts w:ascii="Times New Roman" w:hAnsi="Times New Roman"/>
          <w:sz w:val="28"/>
          <w:szCs w:val="28"/>
        </w:rPr>
        <w:sectPr w:rsidR="00731A0B" w:rsidSect="00A8537A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56A39FD7" w14:textId="0B58CBA7" w:rsidR="00B2337C" w:rsidRPr="006C1E38" w:rsidRDefault="00462D6E" w:rsidP="00462D6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C1E38"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B2337C" w:rsidRPr="006C1E38">
        <w:rPr>
          <w:rFonts w:ascii="Times New Roman" w:hAnsi="Times New Roman"/>
          <w:b/>
          <w:sz w:val="28"/>
          <w:szCs w:val="28"/>
        </w:rPr>
        <w:t>Описание процедур и их характеристики</w:t>
      </w:r>
    </w:p>
    <w:p w14:paraId="22C82D5C" w14:textId="66B91F30" w:rsidR="00B2337C" w:rsidRPr="006C1E38" w:rsidRDefault="00B2337C" w:rsidP="00462D6E">
      <w:pPr>
        <w:pStyle w:val="a6"/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             </w:t>
      </w:r>
      <w:r w:rsidRPr="006C1E38">
        <w:rPr>
          <w:rFonts w:ascii="Times New Roman" w:hAnsi="Times New Roman"/>
          <w:sz w:val="28"/>
          <w:szCs w:val="28"/>
        </w:rPr>
        <w:tab/>
      </w:r>
      <w:r w:rsidRPr="006C1E38">
        <w:rPr>
          <w:rFonts w:ascii="Times New Roman" w:hAnsi="Times New Roman"/>
          <w:sz w:val="28"/>
          <w:szCs w:val="28"/>
        </w:rPr>
        <w:tab/>
      </w:r>
      <w:r w:rsidRPr="006C1E38">
        <w:rPr>
          <w:rFonts w:ascii="Times New Roman" w:hAnsi="Times New Roman"/>
          <w:sz w:val="28"/>
          <w:szCs w:val="28"/>
        </w:rPr>
        <w:tab/>
        <w:t xml:space="preserve">                                                 Таблица 2</w:t>
      </w: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126"/>
        <w:gridCol w:w="1814"/>
        <w:gridCol w:w="4677"/>
        <w:gridCol w:w="3574"/>
      </w:tblGrid>
      <w:tr w:rsidR="00B72C97" w:rsidRPr="006C1E38" w14:paraId="7A6D2784" w14:textId="77777777" w:rsidTr="00A8537A">
        <w:tc>
          <w:tcPr>
            <w:tcW w:w="3119" w:type="dxa"/>
            <w:shd w:val="clear" w:color="auto" w:fill="auto"/>
          </w:tcPr>
          <w:p w14:paraId="7480DF7C" w14:textId="77777777" w:rsidR="00B2337C" w:rsidRPr="00CF3D54" w:rsidRDefault="00B2337C" w:rsidP="006C1E3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D54">
              <w:rPr>
                <w:rFonts w:ascii="Times New Roman" w:hAnsi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126" w:type="dxa"/>
            <w:shd w:val="clear" w:color="auto" w:fill="auto"/>
          </w:tcPr>
          <w:p w14:paraId="0F0A99AD" w14:textId="77777777" w:rsidR="00B2337C" w:rsidRPr="00CF3D54" w:rsidRDefault="00B2337C" w:rsidP="006C1E3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D54">
              <w:rPr>
                <w:rFonts w:ascii="Times New Roman" w:hAnsi="Times New Roman"/>
                <w:b/>
                <w:sz w:val="24"/>
                <w:szCs w:val="24"/>
              </w:rPr>
              <w:t>Исполнитель,</w:t>
            </w:r>
          </w:p>
          <w:p w14:paraId="24B63E9E" w14:textId="77777777" w:rsidR="00B2337C" w:rsidRPr="00CF3D54" w:rsidRDefault="00B2337C" w:rsidP="006C1E3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D54">
              <w:rPr>
                <w:rFonts w:ascii="Times New Roman" w:hAnsi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814" w:type="dxa"/>
            <w:shd w:val="clear" w:color="auto" w:fill="auto"/>
          </w:tcPr>
          <w:p w14:paraId="7E8CF2C9" w14:textId="77777777" w:rsidR="00B2337C" w:rsidRPr="00CF3D54" w:rsidRDefault="00B2337C" w:rsidP="006C1E3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D54">
              <w:rPr>
                <w:rFonts w:ascii="Times New Roman" w:hAnsi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677" w:type="dxa"/>
            <w:shd w:val="clear" w:color="auto" w:fill="auto"/>
          </w:tcPr>
          <w:p w14:paraId="004AFC7D" w14:textId="77777777" w:rsidR="00B2337C" w:rsidRPr="00CF3D54" w:rsidRDefault="00B2337C" w:rsidP="006C1E3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D54">
              <w:rPr>
                <w:rFonts w:ascii="Times New Roman" w:hAnsi="Times New Roman"/>
                <w:b/>
                <w:sz w:val="24"/>
                <w:szCs w:val="24"/>
              </w:rPr>
              <w:t>Результат действий</w:t>
            </w:r>
          </w:p>
        </w:tc>
        <w:tc>
          <w:tcPr>
            <w:tcW w:w="3574" w:type="dxa"/>
            <w:shd w:val="clear" w:color="auto" w:fill="auto"/>
          </w:tcPr>
          <w:p w14:paraId="57C4F770" w14:textId="77777777" w:rsidR="00B2337C" w:rsidRPr="00CF3D54" w:rsidRDefault="00B2337C" w:rsidP="006C1E3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D54">
              <w:rPr>
                <w:rFonts w:ascii="Times New Roman" w:hAnsi="Times New Roman"/>
                <w:b/>
                <w:sz w:val="24"/>
                <w:szCs w:val="24"/>
              </w:rPr>
              <w:t xml:space="preserve">Документ, регулирующий действие </w:t>
            </w:r>
          </w:p>
          <w:p w14:paraId="3A556E16" w14:textId="77777777" w:rsidR="00B2337C" w:rsidRPr="00CF3D54" w:rsidRDefault="00B2337C" w:rsidP="006C1E3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2C97" w:rsidRPr="006C1E38" w14:paraId="42FA6606" w14:textId="77777777" w:rsidTr="00A8537A">
        <w:trPr>
          <w:trHeight w:val="336"/>
        </w:trPr>
        <w:tc>
          <w:tcPr>
            <w:tcW w:w="15310" w:type="dxa"/>
            <w:gridSpan w:val="5"/>
            <w:shd w:val="clear" w:color="auto" w:fill="DBE5F1"/>
          </w:tcPr>
          <w:p w14:paraId="665416C5" w14:textId="6D798D46" w:rsidR="00B2337C" w:rsidRPr="006C1E38" w:rsidRDefault="00B2337C" w:rsidP="006C1E3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1E38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1. Прием </w:t>
            </w:r>
            <w:r w:rsidR="004A72CE" w:rsidRPr="006C1E38">
              <w:rPr>
                <w:rFonts w:ascii="Times New Roman" w:hAnsi="Times New Roman"/>
                <w:b/>
                <w:sz w:val="24"/>
                <w:szCs w:val="24"/>
              </w:rPr>
              <w:t xml:space="preserve">и регистрация заявки </w:t>
            </w:r>
            <w:r w:rsidRPr="006C1E38">
              <w:rPr>
                <w:rFonts w:ascii="Times New Roman" w:hAnsi="Times New Roman"/>
                <w:b/>
                <w:sz w:val="24"/>
                <w:szCs w:val="24"/>
              </w:rPr>
              <w:t>на проведение обследования</w:t>
            </w:r>
          </w:p>
        </w:tc>
      </w:tr>
      <w:tr w:rsidR="00685D7B" w:rsidRPr="006C1E38" w14:paraId="4F327D95" w14:textId="77777777" w:rsidTr="00A8537A">
        <w:trPr>
          <w:trHeight w:val="92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5C75A2B5" w14:textId="292FC758" w:rsidR="00685D7B" w:rsidRPr="006C1E38" w:rsidRDefault="00685D7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1E38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1.1.</w:t>
            </w:r>
          </w:p>
          <w:p w14:paraId="05973CF6" w14:textId="56455CFD" w:rsidR="00685D7B" w:rsidRPr="006C1E38" w:rsidRDefault="00685D7B" w:rsidP="00AE14D2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</w:t>
            </w:r>
            <w:r w:rsidRPr="006C1E38">
              <w:rPr>
                <w:rFonts w:ascii="Times New Roman" w:hAnsi="Times New Roman"/>
                <w:sz w:val="24"/>
                <w:szCs w:val="24"/>
              </w:rPr>
              <w:t>рием заявки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160A55F4" w14:textId="312F15BB" w:rsidR="00685D7B" w:rsidRPr="006C1E38" w:rsidRDefault="00685D7B" w:rsidP="006C1E38">
            <w:pPr>
              <w:pStyle w:val="ac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1E38">
              <w:rPr>
                <w:rFonts w:ascii="Times New Roman" w:hAnsi="Times New Roman"/>
                <w:sz w:val="24"/>
                <w:szCs w:val="24"/>
                <w:lang w:eastAsia="en-US"/>
              </w:rPr>
              <w:t>Сотрудник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C1E3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приему и выдаче документов </w:t>
            </w:r>
          </w:p>
          <w:p w14:paraId="2590280A" w14:textId="6B2DAC4A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265CDC87" w14:textId="7E15A2BA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мин.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3FA60CDB" w14:textId="0159E328" w:rsidR="00685D7B" w:rsidRPr="006C1E38" w:rsidRDefault="00685D7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39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 заявления и документов;</w:t>
            </w:r>
          </w:p>
          <w:p w14:paraId="5384F92A" w14:textId="2CAD5011" w:rsidR="00685D7B" w:rsidRPr="006C1E38" w:rsidRDefault="00685D7B" w:rsidP="006C1E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9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Б)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отказ в регистрации заявки, в случае неполноты документов</w:t>
            </w:r>
          </w:p>
        </w:tc>
        <w:tc>
          <w:tcPr>
            <w:tcW w:w="3574" w:type="dxa"/>
            <w:vMerge w:val="restart"/>
            <w:shd w:val="clear" w:color="auto" w:fill="auto"/>
          </w:tcPr>
          <w:p w14:paraId="204F74D7" w14:textId="40792964" w:rsidR="00685D7B" w:rsidRDefault="00685D7B" w:rsidP="00B95C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Закон КР «</w:t>
            </w:r>
            <w:r w:rsidRPr="00B95C46">
              <w:rPr>
                <w:rFonts w:ascii="Times New Roman" w:hAnsi="Times New Roman"/>
                <w:sz w:val="24"/>
                <w:szCs w:val="24"/>
              </w:rPr>
              <w:t>О государственной регистрации прав на недвижимое имущество и сделок с ним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5C4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40DEDEC" w14:textId="77777777" w:rsidR="00685D7B" w:rsidRPr="00B95C46" w:rsidRDefault="00685D7B" w:rsidP="00B95C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582CD9" w14:textId="77777777" w:rsidR="00685D7B" w:rsidRDefault="00685D7B" w:rsidP="00B95C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57E4B" w:rsidRPr="00457E4B">
              <w:rPr>
                <w:rFonts w:ascii="Times New Roman" w:hAnsi="Times New Roman"/>
                <w:sz w:val="24"/>
                <w:szCs w:val="24"/>
              </w:rPr>
              <w:t>Положение «О порядке оформления и выдачи документов, удостоверяющих право на земельный участок», утвержденное постановлением Правительства Кыргызской Республики от 8 декабря 2010 года № 311</w:t>
            </w:r>
            <w:r w:rsidR="00457E4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904211" w14:textId="77777777" w:rsidR="00457E4B" w:rsidRDefault="00457E4B" w:rsidP="00B95C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579D18" w14:textId="42578E8B" w:rsidR="00457E4B" w:rsidRPr="006C1E38" w:rsidRDefault="00457E4B" w:rsidP="00B95C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7E4B">
              <w:rPr>
                <w:rFonts w:ascii="Times New Roman" w:hAnsi="Times New Roman"/>
                <w:sz w:val="24"/>
                <w:szCs w:val="24"/>
              </w:rPr>
              <w:t>Правила пользования Государственным порталом электронных услуг, утвержденных постановлением Правительства Кыргызской Республики от 07.10.2019 года № 525</w:t>
            </w:r>
          </w:p>
        </w:tc>
      </w:tr>
      <w:tr w:rsidR="00685D7B" w:rsidRPr="006C1E38" w14:paraId="1B14A491" w14:textId="77777777" w:rsidTr="00A8537A">
        <w:tc>
          <w:tcPr>
            <w:tcW w:w="3119" w:type="dxa"/>
            <w:shd w:val="clear" w:color="auto" w:fill="auto"/>
          </w:tcPr>
          <w:p w14:paraId="1C115B96" w14:textId="307C4646" w:rsidR="00685D7B" w:rsidRPr="00B95C46" w:rsidRDefault="00685D7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</w:t>
            </w:r>
            <w:r w:rsidRPr="006C1E38">
              <w:rPr>
                <w:rFonts w:ascii="Times New Roman" w:eastAsia="Times New Roman" w:hAnsi="Times New Roman"/>
                <w:bCs/>
                <w:color w:val="0000FF"/>
                <w:sz w:val="24"/>
                <w:szCs w:val="24"/>
              </w:rPr>
              <w:t xml:space="preserve"> </w:t>
            </w:r>
            <w:r w:rsidRPr="00B95C4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прием заявки в эле</w:t>
            </w:r>
            <w:r w:rsidR="00CF3D54">
              <w:rPr>
                <w:rFonts w:ascii="Times New Roman" w:eastAsia="Times New Roman" w:hAnsi="Times New Roman"/>
                <w:bCs/>
                <w:sz w:val="24"/>
                <w:szCs w:val="24"/>
              </w:rPr>
              <w:t>ктронной форме посредством ГПЭУ или электронного ресурса поставщика услуг</w:t>
            </w:r>
          </w:p>
          <w:p w14:paraId="006BF292" w14:textId="42D84D41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8457D18" w14:textId="77777777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14:paraId="15AFDCBC" w14:textId="77777777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Автоматически</w:t>
            </w:r>
          </w:p>
          <w:p w14:paraId="2CDCD915" w14:textId="12F1A970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9403821" w14:textId="31570C89" w:rsidR="00685D7B" w:rsidRPr="006C1E38" w:rsidRDefault="00685D7B" w:rsidP="00793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9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E38">
              <w:rPr>
                <w:rFonts w:ascii="Times New Roman" w:hAnsi="Times New Roman"/>
                <w:sz w:val="24"/>
                <w:szCs w:val="24"/>
              </w:rPr>
              <w:t>Автоматическая регистрация заявления в Автоматизированной системе регистрации (АСР);</w:t>
            </w:r>
          </w:p>
          <w:p w14:paraId="2F80B96C" w14:textId="2AFE9A14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94E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отказ в регистрации заявки, в случае неполноты документов</w:t>
            </w:r>
          </w:p>
        </w:tc>
        <w:tc>
          <w:tcPr>
            <w:tcW w:w="3574" w:type="dxa"/>
            <w:vMerge/>
            <w:shd w:val="clear" w:color="auto" w:fill="auto"/>
          </w:tcPr>
          <w:p w14:paraId="78561FF3" w14:textId="77777777" w:rsidR="00685D7B" w:rsidRPr="006C1E38" w:rsidRDefault="00685D7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EA2" w:rsidRPr="006C1E38" w14:paraId="66AB726D" w14:textId="77777777" w:rsidTr="00A8537A">
        <w:trPr>
          <w:trHeight w:val="1390"/>
        </w:trPr>
        <w:tc>
          <w:tcPr>
            <w:tcW w:w="3119" w:type="dxa"/>
            <w:shd w:val="clear" w:color="auto" w:fill="auto"/>
          </w:tcPr>
          <w:p w14:paraId="3C3F12E1" w14:textId="3881B745" w:rsidR="00536EA2" w:rsidRDefault="00536EA2" w:rsidP="00FD55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1E38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C1E3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6360949A" w14:textId="6AFED5E8" w:rsidR="00536EA2" w:rsidRPr="006D5738" w:rsidRDefault="00536EA2" w:rsidP="00FD55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738">
              <w:rPr>
                <w:rFonts w:ascii="Times New Roman" w:hAnsi="Times New Roman"/>
                <w:bCs/>
                <w:sz w:val="24"/>
                <w:szCs w:val="24"/>
              </w:rPr>
              <w:t>прием оплаты за предоставление услуги</w:t>
            </w:r>
          </w:p>
          <w:p w14:paraId="4B1FDB9D" w14:textId="77777777" w:rsidR="00536EA2" w:rsidRPr="006C1E38" w:rsidRDefault="00536EA2" w:rsidP="006C1E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03905FB" w14:textId="77777777" w:rsidR="00536EA2" w:rsidRPr="006C1E38" w:rsidRDefault="00536EA2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14:paraId="46A72FE5" w14:textId="753941E1" w:rsidR="00536EA2" w:rsidRPr="006C1E38" w:rsidRDefault="00536EA2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течении времени по действию 1.1.</w:t>
            </w:r>
          </w:p>
        </w:tc>
        <w:tc>
          <w:tcPr>
            <w:tcW w:w="4677" w:type="dxa"/>
            <w:shd w:val="clear" w:color="auto" w:fill="auto"/>
          </w:tcPr>
          <w:p w14:paraId="6AAEFAA4" w14:textId="057C12B2" w:rsidR="00536EA2" w:rsidRDefault="00536EA2" w:rsidP="006D57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получение специалистом подтверждения оплаты за услугу;</w:t>
            </w:r>
          </w:p>
          <w:p w14:paraId="16E5497F" w14:textId="7B1B84D2" w:rsidR="00536EA2" w:rsidRPr="00B95C46" w:rsidRDefault="00536EA2" w:rsidP="007939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выдача заявителю расписки о приеме заявления и документов;</w:t>
            </w:r>
          </w:p>
        </w:tc>
        <w:tc>
          <w:tcPr>
            <w:tcW w:w="3574" w:type="dxa"/>
            <w:vMerge/>
            <w:shd w:val="clear" w:color="auto" w:fill="auto"/>
          </w:tcPr>
          <w:p w14:paraId="754156CA" w14:textId="77777777" w:rsidR="00536EA2" w:rsidRPr="006C1E38" w:rsidRDefault="00536EA2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D7B" w:rsidRPr="006C1E38" w14:paraId="3D0976A2" w14:textId="77777777" w:rsidTr="00A8537A">
        <w:tc>
          <w:tcPr>
            <w:tcW w:w="3119" w:type="dxa"/>
            <w:shd w:val="clear" w:color="auto" w:fill="auto"/>
          </w:tcPr>
          <w:p w14:paraId="50988100" w14:textId="7358FB2C" w:rsidR="00685D7B" w:rsidRDefault="00685D7B" w:rsidP="00B95C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1E38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C1E3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86857E0" w14:textId="0920DABD" w:rsidR="00685D7B" w:rsidRDefault="00685D7B" w:rsidP="00B95C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ередача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заявления с приложенными документами в структурное подразделение осуществляющее оформление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правоудостоверяющих документов.</w:t>
            </w:r>
          </w:p>
        </w:tc>
        <w:tc>
          <w:tcPr>
            <w:tcW w:w="2126" w:type="dxa"/>
            <w:vMerge/>
            <w:shd w:val="clear" w:color="auto" w:fill="auto"/>
          </w:tcPr>
          <w:p w14:paraId="36000A7C" w14:textId="77777777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14:paraId="3A9F1648" w14:textId="40EFB3D7" w:rsidR="00685D7B" w:rsidRPr="006C1E38" w:rsidRDefault="00685D7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течении времени по действию 1.1.</w:t>
            </w:r>
          </w:p>
        </w:tc>
        <w:tc>
          <w:tcPr>
            <w:tcW w:w="4677" w:type="dxa"/>
            <w:shd w:val="clear" w:color="auto" w:fill="auto"/>
          </w:tcPr>
          <w:p w14:paraId="139FFEE7" w14:textId="7388B92F" w:rsidR="00685D7B" w:rsidRPr="006C1E38" w:rsidRDefault="00685D7B" w:rsidP="00B95C4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537">
              <w:rPr>
                <w:rFonts w:ascii="Times New Roman" w:hAnsi="Times New Roman"/>
                <w:sz w:val="24"/>
                <w:szCs w:val="24"/>
              </w:rPr>
              <w:t>передача заявления с приложенными документами в структурное подразделение осуществляющее оформление правоудостоверяющих документов;</w:t>
            </w:r>
          </w:p>
          <w:p w14:paraId="04269CD4" w14:textId="77777777" w:rsidR="00685D7B" w:rsidRPr="006C1E38" w:rsidRDefault="00685D7B" w:rsidP="007939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color w:val="0000FF"/>
                <w:sz w:val="24"/>
                <w:szCs w:val="24"/>
              </w:rPr>
            </w:pPr>
          </w:p>
        </w:tc>
        <w:tc>
          <w:tcPr>
            <w:tcW w:w="3574" w:type="dxa"/>
            <w:vMerge/>
            <w:shd w:val="clear" w:color="auto" w:fill="auto"/>
          </w:tcPr>
          <w:p w14:paraId="585B2E3B" w14:textId="77777777" w:rsidR="00685D7B" w:rsidRPr="006C1E38" w:rsidRDefault="00685D7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C97" w:rsidRPr="006C1E38" w14:paraId="4FCFE1EB" w14:textId="77777777" w:rsidTr="00A8537A">
        <w:trPr>
          <w:trHeight w:val="68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6EEEE7" w14:textId="751ADD50" w:rsidR="00B2337C" w:rsidRPr="006C1E38" w:rsidRDefault="00B2337C" w:rsidP="008241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 xml:space="preserve">Результат процедуры 1: </w:t>
            </w:r>
            <w:r w:rsidR="0082410E">
              <w:rPr>
                <w:rFonts w:ascii="Times New Roman" w:hAnsi="Times New Roman"/>
                <w:sz w:val="24"/>
                <w:szCs w:val="24"/>
              </w:rPr>
              <w:t>п</w:t>
            </w:r>
            <w:r w:rsidRPr="006C1E38">
              <w:rPr>
                <w:rFonts w:ascii="Times New Roman" w:hAnsi="Times New Roman"/>
                <w:sz w:val="24"/>
                <w:szCs w:val="24"/>
              </w:rPr>
              <w:t xml:space="preserve">рием и регистрация заявки </w:t>
            </w:r>
          </w:p>
        </w:tc>
      </w:tr>
      <w:tr w:rsidR="00B72C97" w:rsidRPr="006C1E38" w14:paraId="20E71979" w14:textId="77777777" w:rsidTr="00A8537A">
        <w:trPr>
          <w:trHeight w:val="68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1AD194" w14:textId="525838C8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 1: </w:t>
            </w:r>
            <w:r w:rsidR="00926913" w:rsidRPr="00FD5537">
              <w:rPr>
                <w:rFonts w:ascii="Times New Roman" w:hAnsi="Times New Roman"/>
                <w:sz w:val="24"/>
                <w:szCs w:val="24"/>
              </w:rPr>
              <w:t>30</w:t>
            </w:r>
            <w:r w:rsidRPr="00FD5537"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  <w:r w:rsidRPr="006C1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72C97" w:rsidRPr="006C1E38" w14:paraId="23BC6BA7" w14:textId="77777777" w:rsidTr="00A8537A">
        <w:trPr>
          <w:trHeight w:val="68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CC8F06D" w14:textId="2060015D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 xml:space="preserve">Тип процедуры 1: </w:t>
            </w:r>
            <w:r w:rsidR="00FD5537" w:rsidRPr="00FD5537">
              <w:rPr>
                <w:rFonts w:ascii="Times New Roman" w:hAnsi="Times New Roman"/>
                <w:sz w:val="24"/>
                <w:szCs w:val="24"/>
              </w:rPr>
              <w:t>организационно-управленческая процедура</w:t>
            </w:r>
          </w:p>
        </w:tc>
      </w:tr>
      <w:tr w:rsidR="00B72C97" w:rsidRPr="006C1E38" w14:paraId="75ED6A47" w14:textId="77777777" w:rsidTr="00A8537A">
        <w:trPr>
          <w:trHeight w:val="68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14:paraId="3651A9D7" w14:textId="77777777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1E3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Процедура 2. </w:t>
            </w:r>
            <w:r w:rsidRPr="006C1E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заявлений </w:t>
            </w:r>
          </w:p>
        </w:tc>
      </w:tr>
      <w:tr w:rsidR="00B72C97" w:rsidRPr="006C1E38" w14:paraId="7B643E0E" w14:textId="77777777" w:rsidTr="00A8537A">
        <w:trPr>
          <w:trHeight w:val="2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30132971" w14:textId="77777777" w:rsidR="00B2337C" w:rsidRPr="006C1E38" w:rsidRDefault="00B2337C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Действие 2.1</w:t>
            </w:r>
          </w:p>
          <w:p w14:paraId="6A29B36F" w14:textId="77777777" w:rsidR="00B2337C" w:rsidRPr="006C1E38" w:rsidRDefault="00B2337C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Распределение заявлений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5CD58BEE" w14:textId="7863DCCF" w:rsidR="00B2337C" w:rsidRPr="006C1E38" w:rsidRDefault="00B2337C" w:rsidP="006C1E38">
            <w:pPr>
              <w:spacing w:after="0" w:line="240" w:lineRule="auto"/>
              <w:ind w:right="-111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Руководитель структурного подразделения, осуществляющего оформление </w:t>
            </w:r>
            <w:r w:rsidR="00685D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правоудостоверяющих документов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76604CD" w14:textId="1F1FB0B0" w:rsidR="00B2337C" w:rsidRPr="006C1E38" w:rsidRDefault="00926913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53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 минут</w:t>
            </w:r>
          </w:p>
        </w:tc>
        <w:tc>
          <w:tcPr>
            <w:tcW w:w="4677" w:type="dxa"/>
            <w:shd w:val="clear" w:color="auto" w:fill="auto"/>
          </w:tcPr>
          <w:p w14:paraId="6FD2F00E" w14:textId="06F735DD" w:rsidR="00B2337C" w:rsidRPr="006C1E38" w:rsidRDefault="007C7A61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B2337C"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азначение исполнителя и контроль за исполнением</w:t>
            </w:r>
          </w:p>
          <w:p w14:paraId="68BD760B" w14:textId="77777777" w:rsidR="00926913" w:rsidRPr="006C1E38" w:rsidRDefault="00926913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2A4AED1" w14:textId="1D874060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Результат действия подлежит фиксации в Автоматизированной системе регистрации 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shd w:val="clear" w:color="auto" w:fill="auto"/>
          </w:tcPr>
          <w:p w14:paraId="1AC23558" w14:textId="77777777" w:rsidR="00E61876" w:rsidRPr="00E61876" w:rsidRDefault="00E61876" w:rsidP="00E618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876">
              <w:rPr>
                <w:rFonts w:ascii="Times New Roman" w:hAnsi="Times New Roman"/>
                <w:sz w:val="24"/>
                <w:szCs w:val="24"/>
              </w:rPr>
              <w:t>Типовая инструкция</w:t>
            </w:r>
          </w:p>
          <w:p w14:paraId="02D33350" w14:textId="6DDAC669" w:rsidR="00B2337C" w:rsidRPr="006C1E38" w:rsidRDefault="00E61876" w:rsidP="00E618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876">
              <w:rPr>
                <w:rFonts w:ascii="Times New Roman" w:hAnsi="Times New Roman"/>
                <w:sz w:val="24"/>
                <w:szCs w:val="24"/>
              </w:rPr>
              <w:t>по делопроизводству в Кыргызской Республике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утвержденный </w:t>
            </w:r>
            <w:r w:rsidRPr="00E61876">
              <w:rPr>
                <w:rFonts w:ascii="Times New Roman" w:hAnsi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E61876">
              <w:rPr>
                <w:rFonts w:ascii="Times New Roman" w:hAnsi="Times New Roman"/>
                <w:sz w:val="24"/>
                <w:szCs w:val="24"/>
              </w:rPr>
              <w:t xml:space="preserve"> Правительства Кыргызской Республики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876">
              <w:rPr>
                <w:rFonts w:ascii="Times New Roman" w:hAnsi="Times New Roman"/>
                <w:sz w:val="24"/>
                <w:szCs w:val="24"/>
              </w:rPr>
              <w:t>от 3 марта 2020 года № 120</w:t>
            </w:r>
          </w:p>
        </w:tc>
      </w:tr>
      <w:tr w:rsidR="00B72C97" w:rsidRPr="006C1E38" w14:paraId="53DB5127" w14:textId="77777777" w:rsidTr="00A8537A">
        <w:trPr>
          <w:trHeight w:val="70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ADA68D" w14:textId="61A2A591" w:rsidR="00B2337C" w:rsidRPr="006C1E38" w:rsidRDefault="00B2337C" w:rsidP="008241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 xml:space="preserve">Результат процедуры 2: </w:t>
            </w:r>
            <w:r w:rsidR="0082410E">
              <w:rPr>
                <w:rFonts w:ascii="Times New Roman" w:hAnsi="Times New Roman"/>
                <w:sz w:val="24"/>
                <w:szCs w:val="24"/>
              </w:rPr>
              <w:t>н</w:t>
            </w:r>
            <w:r w:rsidRPr="006C1E38">
              <w:rPr>
                <w:rFonts w:ascii="Times New Roman" w:hAnsi="Times New Roman"/>
                <w:sz w:val="24"/>
                <w:szCs w:val="24"/>
              </w:rPr>
              <w:t xml:space="preserve">азначение исполнителя, отказ от оформления правоудостоверяющего документа </w:t>
            </w:r>
          </w:p>
        </w:tc>
      </w:tr>
      <w:tr w:rsidR="00B72C97" w:rsidRPr="006C1E38" w14:paraId="6A9666A0" w14:textId="77777777" w:rsidTr="00A8537A">
        <w:trPr>
          <w:trHeight w:val="70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C52E85" w14:textId="409812C1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>Продолжительность процедуры 2:</w:t>
            </w:r>
            <w:r w:rsidR="0082410E">
              <w:t xml:space="preserve"> </w:t>
            </w:r>
            <w:r w:rsidR="0082410E" w:rsidRPr="0082410E">
              <w:rPr>
                <w:rFonts w:ascii="Times New Roman" w:hAnsi="Times New Roman"/>
                <w:sz w:val="24"/>
                <w:szCs w:val="24"/>
              </w:rPr>
              <w:t>30 минут</w:t>
            </w:r>
          </w:p>
        </w:tc>
      </w:tr>
      <w:tr w:rsidR="00B72C97" w:rsidRPr="006C1E38" w14:paraId="469B409D" w14:textId="77777777" w:rsidTr="00A8537A">
        <w:trPr>
          <w:trHeight w:val="70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EBFED0" w14:textId="43251401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>Тип процедуры 2:</w:t>
            </w:r>
            <w:r w:rsidR="0082410E">
              <w:rPr>
                <w:rFonts w:ascii="Times New Roman" w:hAnsi="Times New Roman"/>
                <w:sz w:val="24"/>
                <w:szCs w:val="24"/>
              </w:rPr>
              <w:t xml:space="preserve"> административная процедура</w:t>
            </w:r>
          </w:p>
        </w:tc>
      </w:tr>
      <w:tr w:rsidR="00B72C97" w:rsidRPr="006C1E38" w14:paraId="4E5A29A7" w14:textId="77777777" w:rsidTr="00A8537A">
        <w:trPr>
          <w:trHeight w:val="20"/>
        </w:trPr>
        <w:tc>
          <w:tcPr>
            <w:tcW w:w="15310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14:paraId="29160F6A" w14:textId="77777777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1E38">
              <w:rPr>
                <w:rFonts w:ascii="Times New Roman" w:hAnsi="Times New Roman"/>
                <w:b/>
                <w:bCs/>
                <w:sz w:val="24"/>
                <w:szCs w:val="24"/>
              </w:rPr>
              <w:t>Процедура 3. Оформление и выдача правоудостоверяющего документа</w:t>
            </w:r>
          </w:p>
        </w:tc>
      </w:tr>
      <w:tr w:rsidR="00457E4B" w:rsidRPr="006C1E38" w14:paraId="2EAB5728" w14:textId="77777777" w:rsidTr="00A8537A">
        <w:trPr>
          <w:trHeight w:val="840"/>
        </w:trPr>
        <w:tc>
          <w:tcPr>
            <w:tcW w:w="3119" w:type="dxa"/>
            <w:shd w:val="clear" w:color="auto" w:fill="auto"/>
          </w:tcPr>
          <w:p w14:paraId="73FCC4D4" w14:textId="77777777" w:rsidR="00457E4B" w:rsidRPr="006C1E38" w:rsidRDefault="00457E4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Действие 3.1</w:t>
            </w:r>
          </w:p>
          <w:p w14:paraId="4317FF10" w14:textId="33394DE8" w:rsidR="00457E4B" w:rsidRPr="006C1E38" w:rsidRDefault="00457E4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правоудостоверяющего документа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(с выездом)</w:t>
            </w:r>
          </w:p>
        </w:tc>
        <w:tc>
          <w:tcPr>
            <w:tcW w:w="2126" w:type="dxa"/>
            <w:shd w:val="clear" w:color="auto" w:fill="auto"/>
          </w:tcPr>
          <w:p w14:paraId="037073F2" w14:textId="77777777" w:rsidR="00457E4B" w:rsidRPr="006C1E38" w:rsidRDefault="00457E4B" w:rsidP="006C1E38">
            <w:pPr>
              <w:pStyle w:val="a6"/>
              <w:spacing w:after="0" w:line="240" w:lineRule="auto"/>
              <w:ind w:left="0" w:right="-1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сотрудник структурного подразделения, осуществляющего оформление правоудостоверяющего документа.</w:t>
            </w:r>
          </w:p>
          <w:p w14:paraId="42EF5476" w14:textId="77777777" w:rsidR="00457E4B" w:rsidRPr="006C1E38" w:rsidRDefault="00457E4B" w:rsidP="006C1E38">
            <w:pPr>
              <w:pStyle w:val="a6"/>
              <w:spacing w:after="0" w:line="240" w:lineRule="auto"/>
              <w:ind w:left="0" w:right="-1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81470A8" w14:textId="77777777" w:rsidR="00457E4B" w:rsidRPr="006C1E38" w:rsidRDefault="00457E4B" w:rsidP="006C1E38">
            <w:pPr>
              <w:pStyle w:val="a6"/>
              <w:spacing w:after="0" w:line="240" w:lineRule="auto"/>
              <w:ind w:left="0" w:right="-1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AA0E102" w14:textId="75B7C79F" w:rsidR="00457E4B" w:rsidRPr="006C1E38" w:rsidRDefault="00457E4B" w:rsidP="007C7A61">
            <w:pPr>
              <w:pStyle w:val="a6"/>
              <w:spacing w:after="0" w:line="240" w:lineRule="auto"/>
              <w:ind w:left="0" w:right="-1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14:paraId="30D0C099" w14:textId="77777777" w:rsidR="00457E4B" w:rsidRDefault="00457E4B" w:rsidP="00D55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более:</w:t>
            </w:r>
          </w:p>
          <w:p w14:paraId="4CC7C44F" w14:textId="299AF0CE" w:rsidR="00457E4B" w:rsidRDefault="00457E4B" w:rsidP="00D55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55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 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.ч</w:t>
            </w:r>
            <w:r w:rsidRPr="00D55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асов для физ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5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лиц, </w:t>
            </w:r>
          </w:p>
          <w:p w14:paraId="42CEF3B2" w14:textId="3F3C1EB1" w:rsidR="00457E4B" w:rsidRDefault="00457E4B" w:rsidP="00D55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55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 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5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часа для юр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57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лиц. </w:t>
            </w:r>
          </w:p>
          <w:p w14:paraId="17C6E120" w14:textId="77777777" w:rsidR="00457E4B" w:rsidRDefault="001A5378" w:rsidP="00D55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5378">
              <w:rPr>
                <w:rFonts w:ascii="Times New Roman" w:hAnsi="Times New Roman"/>
                <w:color w:val="000000"/>
                <w:sz w:val="24"/>
                <w:szCs w:val="24"/>
              </w:rPr>
              <w:t>Срок оформления документа увеличивается в отдаленных регионах до 30 км – 1 день, более 30 км. – 2 дня. Также с установлением границ земельного участка в натуру – 1 день</w:t>
            </w:r>
            <w:r w:rsidR="00B1618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8E4B52F" w14:textId="6A8A0A68" w:rsidR="00B16181" w:rsidRPr="006C1E38" w:rsidRDefault="00B16181" w:rsidP="00D55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4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оформления </w:t>
            </w:r>
            <w:r w:rsidRPr="006874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документа, удостоверяющего право на земельный участок, на крупные и сложные объекты, требующие большего времени выполнения, чем заложено в нормах, определяется на договорной основе.</w:t>
            </w:r>
          </w:p>
        </w:tc>
        <w:tc>
          <w:tcPr>
            <w:tcW w:w="4677" w:type="dxa"/>
            <w:shd w:val="clear" w:color="auto" w:fill="auto"/>
          </w:tcPr>
          <w:p w14:paraId="5907B366" w14:textId="1DCA104E" w:rsidR="00457E4B" w:rsidRPr="006C1E38" w:rsidRDefault="00457E4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А) оформление правоудостоверяющего документа и передача данного документа с приложенными правоустанавливающими документами в отдел регистрации;</w:t>
            </w:r>
          </w:p>
          <w:p w14:paraId="476C07EB" w14:textId="205C691E" w:rsidR="00457E4B" w:rsidRPr="006C1E38" w:rsidRDefault="00457E4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Б) отказ в исполнении заявления на оформление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правоудостоверяющего документа в случае недостоверности правоустанавливающих документов </w:t>
            </w:r>
          </w:p>
        </w:tc>
        <w:tc>
          <w:tcPr>
            <w:tcW w:w="3574" w:type="dxa"/>
            <w:vMerge w:val="restart"/>
            <w:shd w:val="clear" w:color="auto" w:fill="auto"/>
          </w:tcPr>
          <w:p w14:paraId="1678ADAC" w14:textId="330861B4" w:rsidR="00457E4B" w:rsidRPr="006C1E38" w:rsidRDefault="00457E4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E4B">
              <w:rPr>
                <w:rFonts w:ascii="Times New Roman" w:hAnsi="Times New Roman"/>
                <w:sz w:val="24"/>
                <w:szCs w:val="24"/>
              </w:rPr>
              <w:t>Положение «О порядке оформления и выдачи документов, удостоверяющих право на земельный участок», утвержденное постановлением Правительства Кыргызской Республики от 8 декабря 2010 года № 311</w:t>
            </w:r>
          </w:p>
        </w:tc>
      </w:tr>
      <w:tr w:rsidR="00457E4B" w:rsidRPr="006C1E38" w14:paraId="3872B60C" w14:textId="77777777" w:rsidTr="00A8537A">
        <w:trPr>
          <w:trHeight w:val="1952"/>
        </w:trPr>
        <w:tc>
          <w:tcPr>
            <w:tcW w:w="3119" w:type="dxa"/>
            <w:shd w:val="clear" w:color="auto" w:fill="auto"/>
          </w:tcPr>
          <w:p w14:paraId="16A249E7" w14:textId="7734F4F9" w:rsidR="00457E4B" w:rsidRPr="006C1E38" w:rsidRDefault="00457E4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Действие 3.2.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регистрация права на земельный участок на основании правоустанавливающих и правоудостоверяющих документов</w:t>
            </w:r>
          </w:p>
        </w:tc>
        <w:tc>
          <w:tcPr>
            <w:tcW w:w="2126" w:type="dxa"/>
            <w:shd w:val="clear" w:color="auto" w:fill="auto"/>
          </w:tcPr>
          <w:p w14:paraId="64F49818" w14:textId="77777777" w:rsidR="00457E4B" w:rsidRPr="006C1E38" w:rsidRDefault="00457E4B" w:rsidP="00351911">
            <w:pPr>
              <w:pStyle w:val="ac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1E38">
              <w:rPr>
                <w:rFonts w:ascii="Times New Roman" w:hAnsi="Times New Roman"/>
                <w:sz w:val="24"/>
                <w:szCs w:val="24"/>
                <w:lang w:eastAsia="en-US"/>
              </w:rPr>
              <w:t>Сотрудник отдела регистрации</w:t>
            </w:r>
          </w:p>
          <w:p w14:paraId="167BC802" w14:textId="77777777" w:rsidR="00457E4B" w:rsidRPr="006C1E38" w:rsidRDefault="00457E4B" w:rsidP="00351911">
            <w:pPr>
              <w:pStyle w:val="ac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5B4AECC" w14:textId="77777777" w:rsidR="00457E4B" w:rsidRPr="006C1E38" w:rsidRDefault="00457E4B" w:rsidP="00351911">
            <w:pPr>
              <w:pStyle w:val="ac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FA2992F" w14:textId="77777777" w:rsidR="00457E4B" w:rsidRPr="006C1E38" w:rsidRDefault="00457E4B" w:rsidP="00351911">
            <w:pPr>
              <w:pStyle w:val="ac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BDB6815" w14:textId="77777777" w:rsidR="00457E4B" w:rsidRPr="006C1E38" w:rsidRDefault="00457E4B" w:rsidP="00351911">
            <w:pPr>
              <w:pStyle w:val="ac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AF9E467" w14:textId="77777777" w:rsidR="00457E4B" w:rsidRPr="006C1E38" w:rsidRDefault="00457E4B" w:rsidP="006C1E38">
            <w:pPr>
              <w:pStyle w:val="a6"/>
              <w:spacing w:after="0" w:line="240" w:lineRule="auto"/>
              <w:ind w:left="0" w:right="-11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14:paraId="0FBC3A2F" w14:textId="048053E5" w:rsidR="00457E4B" w:rsidRPr="006C1E38" w:rsidRDefault="00457E4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C7A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течение 5 рабочих часов</w:t>
            </w:r>
          </w:p>
        </w:tc>
        <w:tc>
          <w:tcPr>
            <w:tcW w:w="4677" w:type="dxa"/>
            <w:shd w:val="clear" w:color="auto" w:fill="auto"/>
          </w:tcPr>
          <w:p w14:paraId="00B375F1" w14:textId="1E447885" w:rsidR="00457E4B" w:rsidRPr="006C1E38" w:rsidRDefault="00457E4B" w:rsidP="007C7A61">
            <w:pPr>
              <w:numPr>
                <w:ilvl w:val="0"/>
                <w:numId w:val="5"/>
              </w:numPr>
              <w:tabs>
                <w:tab w:val="left" w:pos="3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регистрация права на земельный участок на основании правоустанавливающих и правоудостоверяющих документов.</w:t>
            </w:r>
          </w:p>
          <w:p w14:paraId="4310CCCE" w14:textId="4864AA93" w:rsidR="00457E4B" w:rsidRPr="006C1E38" w:rsidRDefault="00457E4B" w:rsidP="007C7A61">
            <w:pPr>
              <w:numPr>
                <w:ilvl w:val="0"/>
                <w:numId w:val="5"/>
              </w:numPr>
              <w:tabs>
                <w:tab w:val="left" w:pos="3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Отказ в регистрации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случае наличия противоречий в 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правоустанавливающих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документах </w:t>
            </w:r>
          </w:p>
        </w:tc>
        <w:tc>
          <w:tcPr>
            <w:tcW w:w="3574" w:type="dxa"/>
            <w:vMerge/>
            <w:shd w:val="clear" w:color="auto" w:fill="auto"/>
          </w:tcPr>
          <w:p w14:paraId="768DC95C" w14:textId="77777777" w:rsidR="00457E4B" w:rsidRPr="006C1E38" w:rsidRDefault="00457E4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E4B" w:rsidRPr="006C1E38" w14:paraId="5FA690A6" w14:textId="77777777" w:rsidTr="00A8537A">
        <w:trPr>
          <w:trHeight w:val="1230"/>
        </w:trPr>
        <w:tc>
          <w:tcPr>
            <w:tcW w:w="3119" w:type="dxa"/>
            <w:shd w:val="clear" w:color="auto" w:fill="auto"/>
          </w:tcPr>
          <w:p w14:paraId="7E3B71CB" w14:textId="43BB19C4" w:rsidR="00457E4B" w:rsidRPr="006C1E38" w:rsidRDefault="00457E4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Действие 3.3</w:t>
            </w:r>
          </w:p>
          <w:p w14:paraId="498977E6" w14:textId="77777777" w:rsidR="00457E4B" w:rsidRPr="006C1E38" w:rsidRDefault="00457E4B" w:rsidP="006C1E3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1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Выдача 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правоудостоверяющего документа</w:t>
            </w:r>
          </w:p>
        </w:tc>
        <w:tc>
          <w:tcPr>
            <w:tcW w:w="2126" w:type="dxa"/>
            <w:shd w:val="clear" w:color="auto" w:fill="auto"/>
          </w:tcPr>
          <w:p w14:paraId="19378E2D" w14:textId="77777777" w:rsidR="00457E4B" w:rsidRPr="006C1E38" w:rsidRDefault="00457E4B" w:rsidP="00351911">
            <w:pPr>
              <w:pStyle w:val="ac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1E3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Сотрудник по приему и выдаче документов </w:t>
            </w:r>
          </w:p>
          <w:p w14:paraId="39C995D6" w14:textId="77777777" w:rsidR="00457E4B" w:rsidRPr="006C1E38" w:rsidRDefault="00457E4B" w:rsidP="006C1E38">
            <w:pPr>
              <w:pStyle w:val="a6"/>
              <w:spacing w:after="0" w:line="240" w:lineRule="auto"/>
              <w:ind w:left="0" w:right="-111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14:paraId="05860012" w14:textId="799FBCB2" w:rsidR="00457E4B" w:rsidRPr="006C1E38" w:rsidRDefault="00457E4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4677" w:type="dxa"/>
            <w:shd w:val="clear" w:color="auto" w:fill="auto"/>
          </w:tcPr>
          <w:p w14:paraId="61C88F5E" w14:textId="25A2A24A" w:rsidR="00457E4B" w:rsidRPr="006C1E38" w:rsidRDefault="00457E4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А) Выдача правоудостоверяющего документа с </w:t>
            </w:r>
            <w:r w:rsidR="00A6213F"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удостоверительной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надписью о государственной регистрации права.</w:t>
            </w:r>
          </w:p>
          <w:p w14:paraId="00BD7767" w14:textId="7E16C991" w:rsidR="00457E4B" w:rsidRPr="006C1E38" w:rsidRDefault="00457E4B" w:rsidP="007C7A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Б) Выдача уведомления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исполнении заявления</w:t>
            </w:r>
          </w:p>
        </w:tc>
        <w:tc>
          <w:tcPr>
            <w:tcW w:w="3574" w:type="dxa"/>
            <w:vMerge/>
            <w:shd w:val="clear" w:color="auto" w:fill="auto"/>
          </w:tcPr>
          <w:p w14:paraId="7F9A5B1E" w14:textId="77777777" w:rsidR="00457E4B" w:rsidRPr="006C1E38" w:rsidRDefault="00457E4B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C97" w:rsidRPr="006C1E38" w14:paraId="1500ED87" w14:textId="77777777" w:rsidTr="00A8537A">
        <w:trPr>
          <w:trHeight w:val="70"/>
        </w:trPr>
        <w:tc>
          <w:tcPr>
            <w:tcW w:w="15310" w:type="dxa"/>
            <w:gridSpan w:val="5"/>
            <w:shd w:val="clear" w:color="auto" w:fill="auto"/>
          </w:tcPr>
          <w:p w14:paraId="14081456" w14:textId="719A7A47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>Результат процедуры 3:</w:t>
            </w:r>
            <w:r w:rsidR="007C7A61"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Выдача правоудостоверяющего документа</w:t>
            </w:r>
            <w:r w:rsidR="007C7A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или выдача уведомления об отказе </w:t>
            </w:r>
          </w:p>
        </w:tc>
      </w:tr>
      <w:tr w:rsidR="00B72C97" w:rsidRPr="006C1E38" w14:paraId="5B4BF1E6" w14:textId="77777777" w:rsidTr="00A8537A">
        <w:trPr>
          <w:trHeight w:val="70"/>
        </w:trPr>
        <w:tc>
          <w:tcPr>
            <w:tcW w:w="15310" w:type="dxa"/>
            <w:gridSpan w:val="5"/>
            <w:shd w:val="clear" w:color="auto" w:fill="auto"/>
          </w:tcPr>
          <w:p w14:paraId="5FA5160E" w14:textId="30AFED1D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>Продолжительность процедуры 3:</w:t>
            </w:r>
            <w:r w:rsidR="007C7A61">
              <w:rPr>
                <w:rFonts w:ascii="Times New Roman" w:hAnsi="Times New Roman"/>
                <w:sz w:val="24"/>
                <w:szCs w:val="24"/>
              </w:rPr>
              <w:t xml:space="preserve"> не более трех дней</w:t>
            </w:r>
          </w:p>
        </w:tc>
      </w:tr>
      <w:tr w:rsidR="00B72C97" w:rsidRPr="006C1E38" w14:paraId="10BA108A" w14:textId="77777777" w:rsidTr="00A8537A">
        <w:trPr>
          <w:trHeight w:val="70"/>
        </w:trPr>
        <w:tc>
          <w:tcPr>
            <w:tcW w:w="15310" w:type="dxa"/>
            <w:gridSpan w:val="5"/>
            <w:shd w:val="clear" w:color="auto" w:fill="auto"/>
          </w:tcPr>
          <w:p w14:paraId="0B8BE417" w14:textId="78CB67F5" w:rsidR="00B2337C" w:rsidRPr="006C1E38" w:rsidRDefault="00B2337C" w:rsidP="006C1E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sz w:val="24"/>
                <w:szCs w:val="24"/>
              </w:rPr>
              <w:t>Тип процедуры 3:</w:t>
            </w:r>
            <w:r w:rsidR="007C7A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A61" w:rsidRPr="007C7A61">
              <w:rPr>
                <w:rFonts w:ascii="Times New Roman" w:hAnsi="Times New Roman"/>
                <w:sz w:val="24"/>
                <w:szCs w:val="24"/>
              </w:rPr>
              <w:t>административная процедура</w:t>
            </w:r>
          </w:p>
        </w:tc>
      </w:tr>
    </w:tbl>
    <w:p w14:paraId="42DF7233" w14:textId="77777777" w:rsidR="00B2337C" w:rsidRPr="006C1E38" w:rsidRDefault="00B2337C" w:rsidP="00462D6E">
      <w:pPr>
        <w:spacing w:after="0" w:line="240" w:lineRule="auto"/>
        <w:ind w:left="20" w:right="20" w:firstLine="50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B2337C" w:rsidRPr="006C1E38" w:rsidSect="00A8537A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3867EC62" w14:textId="77777777" w:rsidR="00F57AC7" w:rsidRPr="00F57AC7" w:rsidRDefault="00F57AC7" w:rsidP="00F76F0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7AC7">
        <w:rPr>
          <w:rFonts w:ascii="Times New Roman" w:hAnsi="Times New Roman"/>
          <w:b/>
          <w:sz w:val="28"/>
          <w:szCs w:val="28"/>
          <w:lang w:eastAsia="ru-RU"/>
        </w:rPr>
        <w:lastRenderedPageBreak/>
        <w:t>5. Схемы (алгоритмы) выполнения процедур 1,2,3</w:t>
      </w:r>
    </w:p>
    <w:p w14:paraId="7A090F51" w14:textId="05E43496" w:rsidR="00F57AC7" w:rsidRDefault="00F57AC7" w:rsidP="00462D6E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BF3612F" w14:textId="396AB7A0" w:rsidR="00F57AC7" w:rsidRDefault="00AA71E7" w:rsidP="00AA71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object w:dxaOrig="11056" w:dyaOrig="14911" w14:anchorId="7F7D8F54">
          <v:shape id="_x0000_i1026" type="#_x0000_t75" style="width:452.25pt;height:611.25pt" o:ole="">
            <v:imagedata r:id="rId11" o:title=""/>
          </v:shape>
          <o:OLEObject Type="Embed" ProgID="Visio.Drawing.15" ShapeID="_x0000_i1026" DrawAspect="Content" ObjectID="_1699430257" r:id="rId12"/>
        </w:object>
      </w:r>
    </w:p>
    <w:p w14:paraId="62DF2B44" w14:textId="77777777" w:rsidR="00AA71E7" w:rsidRDefault="00AA71E7" w:rsidP="00462D6E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C188FEF" w14:textId="77777777" w:rsidR="00AA71E7" w:rsidRDefault="00AA71E7" w:rsidP="00462D6E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12CE167" w14:textId="2431F52E" w:rsidR="00B2337C" w:rsidRPr="006C1E38" w:rsidRDefault="00B2337C" w:rsidP="00AD206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E38">
        <w:rPr>
          <w:rFonts w:ascii="Times New Roman" w:hAnsi="Times New Roman"/>
          <w:b/>
          <w:sz w:val="28"/>
          <w:szCs w:val="28"/>
        </w:rPr>
        <w:t>6. Контроль исполнения требований административного регламента</w:t>
      </w:r>
    </w:p>
    <w:p w14:paraId="01CFDBDA" w14:textId="77777777" w:rsidR="00B2337C" w:rsidRPr="006C1E38" w:rsidRDefault="00B2337C" w:rsidP="00462D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E31ECD9" w14:textId="77777777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lastRenderedPageBreak/>
        <w:t>6. За исполнением требований административного регламента проводится внутренний (текущий) и внешний контроль.</w:t>
      </w:r>
    </w:p>
    <w:p w14:paraId="7C581294" w14:textId="13929F8E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1) Внутренний контроль проводит руководитель Государственного агентства земельных ресурсов при Министерстве сельского, водног</w:t>
      </w:r>
      <w:r w:rsidR="00FE7558">
        <w:rPr>
          <w:rFonts w:ascii="Times New Roman" w:hAnsi="Times New Roman"/>
          <w:sz w:val="28"/>
          <w:szCs w:val="28"/>
        </w:rPr>
        <w:t>о хозяйства и развития регионов</w:t>
      </w:r>
      <w:r w:rsidRPr="006C1E38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14:paraId="59CDAF20" w14:textId="77777777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42C4461A" w14:textId="77777777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3) Периодичность проведения проверок составляет не реже одного раза в квартал.</w:t>
      </w:r>
    </w:p>
    <w:p w14:paraId="7EC2275D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Внеплановые проверки проводятся по заявлению потребителей услуги.</w:t>
      </w:r>
    </w:p>
    <w:p w14:paraId="796D0568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14:paraId="667552E7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7. Внешний контроль за исполнением требований административного регламента услуги осуществляется комиссией, образуемой решением Министерства сельского, водного хозяйства и развития регионов Кыргызской Республики.</w:t>
      </w:r>
    </w:p>
    <w:p w14:paraId="3DFA45F4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455A79E8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14:paraId="3B039212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14:paraId="13079FBF" w14:textId="77777777" w:rsidR="00B2337C" w:rsidRPr="006C1E38" w:rsidRDefault="00B2337C" w:rsidP="00462D6E">
      <w:pPr>
        <w:spacing w:after="0" w:line="240" w:lineRule="auto"/>
        <w:ind w:left="1080" w:hanging="372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При необходимости, также в установленном порядке инициируется</w:t>
      </w:r>
    </w:p>
    <w:p w14:paraId="268828BF" w14:textId="77777777" w:rsidR="00B2337C" w:rsidRPr="006C1E38" w:rsidRDefault="00B2337C" w:rsidP="00462D6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внесение изменений в административный регламент.</w:t>
      </w:r>
    </w:p>
    <w:p w14:paraId="508FF05E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0"/>
          <w:szCs w:val="20"/>
        </w:rPr>
      </w:pPr>
      <w:r w:rsidRPr="006C1E38">
        <w:rPr>
          <w:rFonts w:ascii="Times New Roman" w:hAnsi="Times New Roman"/>
          <w:sz w:val="28"/>
          <w:szCs w:val="28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14:paraId="3D051CD7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0"/>
          <w:szCs w:val="20"/>
        </w:rPr>
      </w:pPr>
    </w:p>
    <w:p w14:paraId="08304404" w14:textId="77777777" w:rsidR="00B2337C" w:rsidRPr="006C1E38" w:rsidRDefault="00B2337C" w:rsidP="00462D6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E38">
        <w:rPr>
          <w:rFonts w:ascii="Times New Roman" w:hAnsi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14:paraId="3EAE141C" w14:textId="77777777" w:rsidR="00B2337C" w:rsidRPr="006C1E38" w:rsidRDefault="00B2337C" w:rsidP="00462D6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7465B07" w14:textId="77777777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8. За нарушение требований административного регламента должностные лица и сотрудники Государственного агентства земельных ресурсов при Министерстве сельского, водного хозяйства и развития регионов Кыргызской Республики несут ответственность в соответствии с законодательством Кыргызской Республики.</w:t>
      </w:r>
    </w:p>
    <w:p w14:paraId="211EE1C1" w14:textId="77777777" w:rsidR="00B2337C" w:rsidRPr="006C1E38" w:rsidRDefault="00B2337C" w:rsidP="00462D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lastRenderedPageBreak/>
        <w:t>9. В случае передачи услуги или ее части в аутсоринг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38C76428" w14:textId="77777777" w:rsidR="00B2337C" w:rsidRPr="006C1E38" w:rsidRDefault="00B2337C" w:rsidP="00462D6E">
      <w:pPr>
        <w:spacing w:after="0" w:line="240" w:lineRule="auto"/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</w:p>
    <w:p w14:paraId="545A3177" w14:textId="77777777" w:rsidR="00B2337C" w:rsidRPr="006C1E38" w:rsidRDefault="00B2337C" w:rsidP="00462D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E38">
        <w:rPr>
          <w:rFonts w:ascii="Times New Roman" w:hAnsi="Times New Roman"/>
          <w:b/>
          <w:sz w:val="28"/>
          <w:szCs w:val="28"/>
        </w:rPr>
        <w:t>8. Заключительные положения</w:t>
      </w:r>
    </w:p>
    <w:p w14:paraId="63F8A707" w14:textId="77777777" w:rsidR="00B2337C" w:rsidRPr="006C1E38" w:rsidRDefault="00B2337C" w:rsidP="00462D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C1E38">
        <w:rPr>
          <w:rFonts w:ascii="Times New Roman" w:hAnsi="Times New Roman"/>
          <w:sz w:val="28"/>
          <w:szCs w:val="28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14:paraId="552C9F3E" w14:textId="77777777" w:rsidR="00B2337C" w:rsidRPr="006C1E38" w:rsidRDefault="00B2337C" w:rsidP="00462D6E">
      <w:pPr>
        <w:spacing w:after="0" w:line="240" w:lineRule="auto"/>
        <w:ind w:firstLine="142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BE5F65A" w14:textId="77777777" w:rsidR="00B2337C" w:rsidRPr="006C1E38" w:rsidRDefault="00B2337C" w:rsidP="00462D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C1E38">
        <w:rPr>
          <w:rFonts w:ascii="Times New Roman" w:hAnsi="Times New Roman"/>
          <w:b/>
          <w:sz w:val="28"/>
          <w:szCs w:val="28"/>
        </w:rPr>
        <w:t>9. Разработчики административного регламента</w:t>
      </w:r>
    </w:p>
    <w:p w14:paraId="6D9294F8" w14:textId="0E8BEFDD" w:rsidR="00F61F25" w:rsidRPr="006C1E38" w:rsidRDefault="00B2337C" w:rsidP="00F61F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bookmarkStart w:id="0" w:name="_GoBack"/>
      <w:bookmarkEnd w:id="0"/>
      <w:r w:rsidRPr="006C1E38">
        <w:rPr>
          <w:rFonts w:ascii="Times New Roman" w:hAnsi="Times New Roman"/>
          <w:sz w:val="28"/>
          <w:szCs w:val="28"/>
        </w:rPr>
        <w:t>1.</w:t>
      </w:r>
      <w:r w:rsidR="009D59CC">
        <w:rPr>
          <w:rFonts w:ascii="Times New Roman" w:hAnsi="Times New Roman"/>
          <w:sz w:val="28"/>
          <w:szCs w:val="28"/>
        </w:rPr>
        <w:t xml:space="preserve"> </w:t>
      </w:r>
      <w:r w:rsidR="00F61F25">
        <w:rPr>
          <w:rFonts w:ascii="Times New Roman" w:hAnsi="Times New Roman"/>
          <w:sz w:val="28"/>
          <w:szCs w:val="28"/>
        </w:rPr>
        <w:t xml:space="preserve">Кожомкулов Т.Б. – главный специалист </w:t>
      </w:r>
      <w:r w:rsidR="00B16181" w:rsidRPr="00B16181">
        <w:rPr>
          <w:rFonts w:ascii="Times New Roman" w:hAnsi="Times New Roman"/>
          <w:sz w:val="28"/>
          <w:szCs w:val="28"/>
        </w:rPr>
        <w:t>Управлени</w:t>
      </w:r>
      <w:r w:rsidR="00B16181">
        <w:rPr>
          <w:rFonts w:ascii="Times New Roman" w:hAnsi="Times New Roman"/>
          <w:sz w:val="28"/>
          <w:szCs w:val="28"/>
        </w:rPr>
        <w:t>я</w:t>
      </w:r>
      <w:r w:rsidR="00B16181" w:rsidRPr="00B16181">
        <w:rPr>
          <w:rFonts w:ascii="Times New Roman" w:hAnsi="Times New Roman"/>
          <w:sz w:val="28"/>
          <w:szCs w:val="28"/>
        </w:rPr>
        <w:t xml:space="preserve"> регистрации недвижимого имущества и информационных технологий Государственного агентства по земельным ресурсам при Министерстве сельского, водного хозяйства и развития регионов Кыргызской Республики.</w:t>
      </w:r>
    </w:p>
    <w:p w14:paraId="6FB110F8" w14:textId="293EE98D" w:rsidR="00B2337C" w:rsidRPr="006C1E38" w:rsidRDefault="00B2337C" w:rsidP="009D59C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6E4DE6B" w14:textId="77777777" w:rsidR="00B2337C" w:rsidRPr="006C1E38" w:rsidRDefault="00B2337C" w:rsidP="00462D6E">
      <w:pPr>
        <w:pStyle w:val="a6"/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</w:p>
    <w:p w14:paraId="422B469A" w14:textId="77777777" w:rsidR="00462D6E" w:rsidRPr="006C1E38" w:rsidRDefault="00462D6E" w:rsidP="00462D6E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sectPr w:rsidR="00462D6E" w:rsidRPr="006C1E38" w:rsidSect="00A8537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77361" w14:textId="77777777" w:rsidR="00F5062C" w:rsidRDefault="00F5062C" w:rsidP="00773064">
      <w:pPr>
        <w:spacing w:after="0" w:line="240" w:lineRule="auto"/>
      </w:pPr>
      <w:r>
        <w:separator/>
      </w:r>
    </w:p>
  </w:endnote>
  <w:endnote w:type="continuationSeparator" w:id="0">
    <w:p w14:paraId="6D0C98AF" w14:textId="77777777" w:rsidR="00F5062C" w:rsidRDefault="00F5062C" w:rsidP="0077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1DD1A" w14:textId="126EA6CF" w:rsidR="00AD206D" w:rsidRPr="00A8537A" w:rsidRDefault="00AD206D" w:rsidP="00A8537A">
    <w:pPr>
      <w:pStyle w:val="af1"/>
      <w:spacing w:after="0" w:line="240" w:lineRule="auto"/>
      <w:jc w:val="right"/>
      <w:rPr>
        <w:rFonts w:ascii="Times New Roman" w:hAnsi="Times New Roman"/>
      </w:rPr>
    </w:pPr>
    <w:r w:rsidRPr="00A8537A">
      <w:rPr>
        <w:rFonts w:ascii="Times New Roman" w:hAnsi="Times New Roman"/>
      </w:rPr>
      <w:fldChar w:fldCharType="begin"/>
    </w:r>
    <w:r w:rsidRPr="00A8537A">
      <w:rPr>
        <w:rFonts w:ascii="Times New Roman" w:hAnsi="Times New Roman"/>
      </w:rPr>
      <w:instrText>PAGE   \* MERGEFORMAT</w:instrText>
    </w:r>
    <w:r w:rsidRPr="00A8537A">
      <w:rPr>
        <w:rFonts w:ascii="Times New Roman" w:hAnsi="Times New Roman"/>
      </w:rPr>
      <w:fldChar w:fldCharType="separate"/>
    </w:r>
    <w:r w:rsidR="00C94FE3">
      <w:rPr>
        <w:rFonts w:ascii="Times New Roman" w:hAnsi="Times New Roman"/>
        <w:noProof/>
      </w:rPr>
      <w:t>8</w:t>
    </w:r>
    <w:r w:rsidRPr="00A8537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396D4" w14:textId="77777777" w:rsidR="00F5062C" w:rsidRDefault="00F5062C" w:rsidP="00773064">
      <w:pPr>
        <w:spacing w:after="0" w:line="240" w:lineRule="auto"/>
      </w:pPr>
      <w:r>
        <w:separator/>
      </w:r>
    </w:p>
  </w:footnote>
  <w:footnote w:type="continuationSeparator" w:id="0">
    <w:p w14:paraId="2C2FB252" w14:textId="77777777" w:rsidR="00F5062C" w:rsidRDefault="00F5062C" w:rsidP="00773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5835"/>
    <w:multiLevelType w:val="hybridMultilevel"/>
    <w:tmpl w:val="7418283E"/>
    <w:lvl w:ilvl="0" w:tplc="5BFE7C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A443D8"/>
    <w:multiLevelType w:val="hybridMultilevel"/>
    <w:tmpl w:val="E9A61BE2"/>
    <w:lvl w:ilvl="0" w:tplc="B6509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105BF"/>
    <w:multiLevelType w:val="hybridMultilevel"/>
    <w:tmpl w:val="404E3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33E89"/>
    <w:multiLevelType w:val="hybridMultilevel"/>
    <w:tmpl w:val="613223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1AF1"/>
    <w:rsid w:val="000042A2"/>
    <w:rsid w:val="000059F6"/>
    <w:rsid w:val="00013C5A"/>
    <w:rsid w:val="000211EF"/>
    <w:rsid w:val="00022D7E"/>
    <w:rsid w:val="0003033E"/>
    <w:rsid w:val="000325F5"/>
    <w:rsid w:val="00033DC8"/>
    <w:rsid w:val="00037DED"/>
    <w:rsid w:val="00040762"/>
    <w:rsid w:val="0005452E"/>
    <w:rsid w:val="00064DE7"/>
    <w:rsid w:val="00065ED7"/>
    <w:rsid w:val="000713FC"/>
    <w:rsid w:val="00072A6F"/>
    <w:rsid w:val="0007402B"/>
    <w:rsid w:val="00077248"/>
    <w:rsid w:val="00090122"/>
    <w:rsid w:val="00092E33"/>
    <w:rsid w:val="000A5061"/>
    <w:rsid w:val="000A512F"/>
    <w:rsid w:val="000B3CB5"/>
    <w:rsid w:val="000C7C9C"/>
    <w:rsid w:val="000C7EB5"/>
    <w:rsid w:val="000D37DD"/>
    <w:rsid w:val="000E530B"/>
    <w:rsid w:val="000E6A3F"/>
    <w:rsid w:val="000F5272"/>
    <w:rsid w:val="00100AF3"/>
    <w:rsid w:val="001053AD"/>
    <w:rsid w:val="00107C9A"/>
    <w:rsid w:val="00113EAB"/>
    <w:rsid w:val="00124260"/>
    <w:rsid w:val="00136B1A"/>
    <w:rsid w:val="00142D15"/>
    <w:rsid w:val="00146FD9"/>
    <w:rsid w:val="00147966"/>
    <w:rsid w:val="001506FC"/>
    <w:rsid w:val="001523CD"/>
    <w:rsid w:val="0015374E"/>
    <w:rsid w:val="00162EB2"/>
    <w:rsid w:val="00164298"/>
    <w:rsid w:val="001651DC"/>
    <w:rsid w:val="001823B6"/>
    <w:rsid w:val="00183EF5"/>
    <w:rsid w:val="0018636F"/>
    <w:rsid w:val="0019403A"/>
    <w:rsid w:val="001A11F0"/>
    <w:rsid w:val="001A30AB"/>
    <w:rsid w:val="001A3464"/>
    <w:rsid w:val="001A5378"/>
    <w:rsid w:val="001C3C61"/>
    <w:rsid w:val="001D0306"/>
    <w:rsid w:val="001D38F9"/>
    <w:rsid w:val="001D449B"/>
    <w:rsid w:val="001D48E4"/>
    <w:rsid w:val="001E0049"/>
    <w:rsid w:val="001E3CD6"/>
    <w:rsid w:val="001F073E"/>
    <w:rsid w:val="001F5289"/>
    <w:rsid w:val="00205959"/>
    <w:rsid w:val="00207CC2"/>
    <w:rsid w:val="00214D57"/>
    <w:rsid w:val="0021542F"/>
    <w:rsid w:val="00220923"/>
    <w:rsid w:val="00231F68"/>
    <w:rsid w:val="0023201D"/>
    <w:rsid w:val="00240F58"/>
    <w:rsid w:val="00260B37"/>
    <w:rsid w:val="00261642"/>
    <w:rsid w:val="00262BD8"/>
    <w:rsid w:val="002664BD"/>
    <w:rsid w:val="002714A2"/>
    <w:rsid w:val="00273E91"/>
    <w:rsid w:val="002821D5"/>
    <w:rsid w:val="00282D1E"/>
    <w:rsid w:val="0029511A"/>
    <w:rsid w:val="00296F1B"/>
    <w:rsid w:val="002A2EAB"/>
    <w:rsid w:val="002B1B4E"/>
    <w:rsid w:val="002B2F07"/>
    <w:rsid w:val="002B4631"/>
    <w:rsid w:val="002B6153"/>
    <w:rsid w:val="002C58CA"/>
    <w:rsid w:val="002D7FF6"/>
    <w:rsid w:val="002E0069"/>
    <w:rsid w:val="002E4C8C"/>
    <w:rsid w:val="002F18DD"/>
    <w:rsid w:val="002F1D5C"/>
    <w:rsid w:val="002F7E3B"/>
    <w:rsid w:val="003009B8"/>
    <w:rsid w:val="00301AF1"/>
    <w:rsid w:val="00301C41"/>
    <w:rsid w:val="003041B9"/>
    <w:rsid w:val="00306627"/>
    <w:rsid w:val="00317DEF"/>
    <w:rsid w:val="00336A71"/>
    <w:rsid w:val="003423D7"/>
    <w:rsid w:val="003474C9"/>
    <w:rsid w:val="00351911"/>
    <w:rsid w:val="00353EBD"/>
    <w:rsid w:val="00357EDE"/>
    <w:rsid w:val="003614E6"/>
    <w:rsid w:val="003639F1"/>
    <w:rsid w:val="00365802"/>
    <w:rsid w:val="00366738"/>
    <w:rsid w:val="00367737"/>
    <w:rsid w:val="00370589"/>
    <w:rsid w:val="00381DE9"/>
    <w:rsid w:val="00382881"/>
    <w:rsid w:val="00386B69"/>
    <w:rsid w:val="003A4387"/>
    <w:rsid w:val="003B54B1"/>
    <w:rsid w:val="003B7ADD"/>
    <w:rsid w:val="003C5F31"/>
    <w:rsid w:val="003D6DAB"/>
    <w:rsid w:val="003E4B45"/>
    <w:rsid w:val="003F14B9"/>
    <w:rsid w:val="003F2C96"/>
    <w:rsid w:val="003F404E"/>
    <w:rsid w:val="00403617"/>
    <w:rsid w:val="004215DB"/>
    <w:rsid w:val="0043360D"/>
    <w:rsid w:val="00436750"/>
    <w:rsid w:val="0044073F"/>
    <w:rsid w:val="00443C52"/>
    <w:rsid w:val="0044569D"/>
    <w:rsid w:val="004508C3"/>
    <w:rsid w:val="00450E94"/>
    <w:rsid w:val="004543E9"/>
    <w:rsid w:val="00457E4B"/>
    <w:rsid w:val="00462D6E"/>
    <w:rsid w:val="00472990"/>
    <w:rsid w:val="00485BE3"/>
    <w:rsid w:val="004A198B"/>
    <w:rsid w:val="004A50C2"/>
    <w:rsid w:val="004A72CE"/>
    <w:rsid w:val="004A7315"/>
    <w:rsid w:val="004B15FD"/>
    <w:rsid w:val="004B4125"/>
    <w:rsid w:val="004B4974"/>
    <w:rsid w:val="004C4BAF"/>
    <w:rsid w:val="004C5F0C"/>
    <w:rsid w:val="004C6C05"/>
    <w:rsid w:val="004E1FD2"/>
    <w:rsid w:val="004E26D8"/>
    <w:rsid w:val="004E3541"/>
    <w:rsid w:val="005019CD"/>
    <w:rsid w:val="00501DEC"/>
    <w:rsid w:val="005178BA"/>
    <w:rsid w:val="0053316B"/>
    <w:rsid w:val="00536EA2"/>
    <w:rsid w:val="00542EF3"/>
    <w:rsid w:val="00547432"/>
    <w:rsid w:val="005566EE"/>
    <w:rsid w:val="00557C5A"/>
    <w:rsid w:val="005613BD"/>
    <w:rsid w:val="00581804"/>
    <w:rsid w:val="00582C71"/>
    <w:rsid w:val="005A0D79"/>
    <w:rsid w:val="005B2774"/>
    <w:rsid w:val="005B48E8"/>
    <w:rsid w:val="005B4B95"/>
    <w:rsid w:val="005B62EE"/>
    <w:rsid w:val="005B754D"/>
    <w:rsid w:val="005C4DD5"/>
    <w:rsid w:val="005D3009"/>
    <w:rsid w:val="005D3F06"/>
    <w:rsid w:val="005D4A1A"/>
    <w:rsid w:val="005D7EFE"/>
    <w:rsid w:val="005E4606"/>
    <w:rsid w:val="005F28DC"/>
    <w:rsid w:val="005F5123"/>
    <w:rsid w:val="00600348"/>
    <w:rsid w:val="00601389"/>
    <w:rsid w:val="006065A9"/>
    <w:rsid w:val="00617940"/>
    <w:rsid w:val="00624F8C"/>
    <w:rsid w:val="00626290"/>
    <w:rsid w:val="00626A36"/>
    <w:rsid w:val="00631351"/>
    <w:rsid w:val="00637FCE"/>
    <w:rsid w:val="00640002"/>
    <w:rsid w:val="00643E30"/>
    <w:rsid w:val="00644C1C"/>
    <w:rsid w:val="00652063"/>
    <w:rsid w:val="0065529F"/>
    <w:rsid w:val="0066395E"/>
    <w:rsid w:val="00666328"/>
    <w:rsid w:val="006700DD"/>
    <w:rsid w:val="00677A54"/>
    <w:rsid w:val="00685D7B"/>
    <w:rsid w:val="00691A22"/>
    <w:rsid w:val="00693DFE"/>
    <w:rsid w:val="006B2031"/>
    <w:rsid w:val="006C1E38"/>
    <w:rsid w:val="006C21D2"/>
    <w:rsid w:val="006D5738"/>
    <w:rsid w:val="006D60BC"/>
    <w:rsid w:val="006D76ED"/>
    <w:rsid w:val="006E02F5"/>
    <w:rsid w:val="00701E48"/>
    <w:rsid w:val="00704884"/>
    <w:rsid w:val="00720AD9"/>
    <w:rsid w:val="00722432"/>
    <w:rsid w:val="007226CF"/>
    <w:rsid w:val="00731A0B"/>
    <w:rsid w:val="00746AC7"/>
    <w:rsid w:val="007534F1"/>
    <w:rsid w:val="00764B57"/>
    <w:rsid w:val="00773064"/>
    <w:rsid w:val="007815A8"/>
    <w:rsid w:val="0079394E"/>
    <w:rsid w:val="00795160"/>
    <w:rsid w:val="00796276"/>
    <w:rsid w:val="00797828"/>
    <w:rsid w:val="007A1280"/>
    <w:rsid w:val="007A4F1C"/>
    <w:rsid w:val="007A6772"/>
    <w:rsid w:val="007B371A"/>
    <w:rsid w:val="007C36F7"/>
    <w:rsid w:val="007C7A61"/>
    <w:rsid w:val="007D140E"/>
    <w:rsid w:val="007D37A3"/>
    <w:rsid w:val="007D4C51"/>
    <w:rsid w:val="007E01C3"/>
    <w:rsid w:val="007F1AB9"/>
    <w:rsid w:val="0080428A"/>
    <w:rsid w:val="008078FA"/>
    <w:rsid w:val="0081015F"/>
    <w:rsid w:val="00810CA2"/>
    <w:rsid w:val="0082341C"/>
    <w:rsid w:val="0082410E"/>
    <w:rsid w:val="00824EE3"/>
    <w:rsid w:val="00841C2C"/>
    <w:rsid w:val="0084437A"/>
    <w:rsid w:val="00844799"/>
    <w:rsid w:val="00844FB6"/>
    <w:rsid w:val="008469C3"/>
    <w:rsid w:val="00846F55"/>
    <w:rsid w:val="008507F8"/>
    <w:rsid w:val="00854413"/>
    <w:rsid w:val="00857C4D"/>
    <w:rsid w:val="00864481"/>
    <w:rsid w:val="00867AFF"/>
    <w:rsid w:val="0087236C"/>
    <w:rsid w:val="00876C14"/>
    <w:rsid w:val="0087734D"/>
    <w:rsid w:val="00883EB9"/>
    <w:rsid w:val="00890447"/>
    <w:rsid w:val="00891854"/>
    <w:rsid w:val="00894412"/>
    <w:rsid w:val="008954C0"/>
    <w:rsid w:val="008A17CD"/>
    <w:rsid w:val="008B6924"/>
    <w:rsid w:val="008C40A0"/>
    <w:rsid w:val="008C72AD"/>
    <w:rsid w:val="008C7F21"/>
    <w:rsid w:val="008D4734"/>
    <w:rsid w:val="008D7D35"/>
    <w:rsid w:val="008E0BDA"/>
    <w:rsid w:val="00900919"/>
    <w:rsid w:val="00907B4E"/>
    <w:rsid w:val="00914EA1"/>
    <w:rsid w:val="009156A4"/>
    <w:rsid w:val="0091657F"/>
    <w:rsid w:val="0092241A"/>
    <w:rsid w:val="00926913"/>
    <w:rsid w:val="0092742F"/>
    <w:rsid w:val="00937071"/>
    <w:rsid w:val="009601E0"/>
    <w:rsid w:val="009608F4"/>
    <w:rsid w:val="00971CBA"/>
    <w:rsid w:val="00983D8A"/>
    <w:rsid w:val="009911EF"/>
    <w:rsid w:val="00991726"/>
    <w:rsid w:val="009926F0"/>
    <w:rsid w:val="009959F9"/>
    <w:rsid w:val="009A72A5"/>
    <w:rsid w:val="009B0F35"/>
    <w:rsid w:val="009C5901"/>
    <w:rsid w:val="009D0279"/>
    <w:rsid w:val="009D0962"/>
    <w:rsid w:val="009D4FAC"/>
    <w:rsid w:val="009D59CC"/>
    <w:rsid w:val="009E1938"/>
    <w:rsid w:val="009E35EE"/>
    <w:rsid w:val="009E40B8"/>
    <w:rsid w:val="009E6375"/>
    <w:rsid w:val="009F6BBA"/>
    <w:rsid w:val="00A03739"/>
    <w:rsid w:val="00A04E2C"/>
    <w:rsid w:val="00A26D04"/>
    <w:rsid w:val="00A45DFF"/>
    <w:rsid w:val="00A54874"/>
    <w:rsid w:val="00A6213F"/>
    <w:rsid w:val="00A73399"/>
    <w:rsid w:val="00A736C4"/>
    <w:rsid w:val="00A8373F"/>
    <w:rsid w:val="00A8537A"/>
    <w:rsid w:val="00A865FD"/>
    <w:rsid w:val="00A943DD"/>
    <w:rsid w:val="00AA5D3A"/>
    <w:rsid w:val="00AA69C2"/>
    <w:rsid w:val="00AA71E7"/>
    <w:rsid w:val="00AB24C1"/>
    <w:rsid w:val="00AB58BB"/>
    <w:rsid w:val="00AC0CBE"/>
    <w:rsid w:val="00AC2D22"/>
    <w:rsid w:val="00AC62DD"/>
    <w:rsid w:val="00AD206D"/>
    <w:rsid w:val="00AD7520"/>
    <w:rsid w:val="00AE000C"/>
    <w:rsid w:val="00AE016C"/>
    <w:rsid w:val="00AE0771"/>
    <w:rsid w:val="00AE14D2"/>
    <w:rsid w:val="00AE485C"/>
    <w:rsid w:val="00AF376F"/>
    <w:rsid w:val="00AF5E21"/>
    <w:rsid w:val="00B030B8"/>
    <w:rsid w:val="00B10357"/>
    <w:rsid w:val="00B13962"/>
    <w:rsid w:val="00B152A5"/>
    <w:rsid w:val="00B16181"/>
    <w:rsid w:val="00B17C6F"/>
    <w:rsid w:val="00B2052C"/>
    <w:rsid w:val="00B2337C"/>
    <w:rsid w:val="00B24D9A"/>
    <w:rsid w:val="00B262F5"/>
    <w:rsid w:val="00B309D9"/>
    <w:rsid w:val="00B31D61"/>
    <w:rsid w:val="00B32698"/>
    <w:rsid w:val="00B3295D"/>
    <w:rsid w:val="00B34B43"/>
    <w:rsid w:val="00B35DC8"/>
    <w:rsid w:val="00B360CC"/>
    <w:rsid w:val="00B40AD8"/>
    <w:rsid w:val="00B4314E"/>
    <w:rsid w:val="00B52C11"/>
    <w:rsid w:val="00B52C99"/>
    <w:rsid w:val="00B53DFB"/>
    <w:rsid w:val="00B57098"/>
    <w:rsid w:val="00B60149"/>
    <w:rsid w:val="00B72C97"/>
    <w:rsid w:val="00B800A2"/>
    <w:rsid w:val="00B82EDF"/>
    <w:rsid w:val="00B87FF9"/>
    <w:rsid w:val="00B955FD"/>
    <w:rsid w:val="00B95C46"/>
    <w:rsid w:val="00B95FE3"/>
    <w:rsid w:val="00B97FE0"/>
    <w:rsid w:val="00BD5769"/>
    <w:rsid w:val="00BE3505"/>
    <w:rsid w:val="00BF5D42"/>
    <w:rsid w:val="00C0304A"/>
    <w:rsid w:val="00C042D0"/>
    <w:rsid w:val="00C0455C"/>
    <w:rsid w:val="00C0769F"/>
    <w:rsid w:val="00C13226"/>
    <w:rsid w:val="00C226B4"/>
    <w:rsid w:val="00C23483"/>
    <w:rsid w:val="00C30200"/>
    <w:rsid w:val="00C42BD6"/>
    <w:rsid w:val="00C441CE"/>
    <w:rsid w:val="00C5010A"/>
    <w:rsid w:val="00C60A17"/>
    <w:rsid w:val="00C7493F"/>
    <w:rsid w:val="00C75544"/>
    <w:rsid w:val="00C817A3"/>
    <w:rsid w:val="00C83F20"/>
    <w:rsid w:val="00C857E3"/>
    <w:rsid w:val="00C94FE3"/>
    <w:rsid w:val="00C96B65"/>
    <w:rsid w:val="00CA1A87"/>
    <w:rsid w:val="00CA366B"/>
    <w:rsid w:val="00CA5600"/>
    <w:rsid w:val="00CA70BC"/>
    <w:rsid w:val="00CB50BF"/>
    <w:rsid w:val="00CB7EA4"/>
    <w:rsid w:val="00CC4066"/>
    <w:rsid w:val="00CC45AB"/>
    <w:rsid w:val="00CC46B6"/>
    <w:rsid w:val="00CD297C"/>
    <w:rsid w:val="00CD7FE1"/>
    <w:rsid w:val="00CE1C9E"/>
    <w:rsid w:val="00CE796C"/>
    <w:rsid w:val="00CF1291"/>
    <w:rsid w:val="00CF3D54"/>
    <w:rsid w:val="00CF55E2"/>
    <w:rsid w:val="00D002D9"/>
    <w:rsid w:val="00D114C4"/>
    <w:rsid w:val="00D12E90"/>
    <w:rsid w:val="00D24528"/>
    <w:rsid w:val="00D2709E"/>
    <w:rsid w:val="00D271ED"/>
    <w:rsid w:val="00D34301"/>
    <w:rsid w:val="00D34B18"/>
    <w:rsid w:val="00D37DCB"/>
    <w:rsid w:val="00D42CF1"/>
    <w:rsid w:val="00D5578B"/>
    <w:rsid w:val="00D577C5"/>
    <w:rsid w:val="00D604B6"/>
    <w:rsid w:val="00D72F62"/>
    <w:rsid w:val="00D74462"/>
    <w:rsid w:val="00D772C2"/>
    <w:rsid w:val="00D9242D"/>
    <w:rsid w:val="00D94FCC"/>
    <w:rsid w:val="00D95B80"/>
    <w:rsid w:val="00D970D7"/>
    <w:rsid w:val="00DA3A81"/>
    <w:rsid w:val="00DA6814"/>
    <w:rsid w:val="00DB4351"/>
    <w:rsid w:val="00DC254F"/>
    <w:rsid w:val="00DD5C84"/>
    <w:rsid w:val="00DD640A"/>
    <w:rsid w:val="00DE4B7F"/>
    <w:rsid w:val="00DE71E6"/>
    <w:rsid w:val="00DF76FA"/>
    <w:rsid w:val="00E14027"/>
    <w:rsid w:val="00E1571A"/>
    <w:rsid w:val="00E21456"/>
    <w:rsid w:val="00E258EE"/>
    <w:rsid w:val="00E355DB"/>
    <w:rsid w:val="00E3658F"/>
    <w:rsid w:val="00E4459F"/>
    <w:rsid w:val="00E47A72"/>
    <w:rsid w:val="00E50E49"/>
    <w:rsid w:val="00E53A0C"/>
    <w:rsid w:val="00E61876"/>
    <w:rsid w:val="00E701AB"/>
    <w:rsid w:val="00E72D4D"/>
    <w:rsid w:val="00E73791"/>
    <w:rsid w:val="00E73B98"/>
    <w:rsid w:val="00E87D02"/>
    <w:rsid w:val="00E93295"/>
    <w:rsid w:val="00E9526E"/>
    <w:rsid w:val="00E97CF5"/>
    <w:rsid w:val="00EA404B"/>
    <w:rsid w:val="00EA6035"/>
    <w:rsid w:val="00EA76BF"/>
    <w:rsid w:val="00EB1E6B"/>
    <w:rsid w:val="00EB5A4B"/>
    <w:rsid w:val="00EC06A2"/>
    <w:rsid w:val="00ED0092"/>
    <w:rsid w:val="00ED51EA"/>
    <w:rsid w:val="00ED7B9C"/>
    <w:rsid w:val="00EE2CC7"/>
    <w:rsid w:val="00EF1E7A"/>
    <w:rsid w:val="00F01B2E"/>
    <w:rsid w:val="00F163DC"/>
    <w:rsid w:val="00F16D71"/>
    <w:rsid w:val="00F24231"/>
    <w:rsid w:val="00F400C5"/>
    <w:rsid w:val="00F41DFC"/>
    <w:rsid w:val="00F473E9"/>
    <w:rsid w:val="00F5062C"/>
    <w:rsid w:val="00F50C54"/>
    <w:rsid w:val="00F55291"/>
    <w:rsid w:val="00F57AC7"/>
    <w:rsid w:val="00F6102C"/>
    <w:rsid w:val="00F6133A"/>
    <w:rsid w:val="00F61F25"/>
    <w:rsid w:val="00F76F0D"/>
    <w:rsid w:val="00F8085E"/>
    <w:rsid w:val="00F8552A"/>
    <w:rsid w:val="00F86B82"/>
    <w:rsid w:val="00FA150C"/>
    <w:rsid w:val="00FA6837"/>
    <w:rsid w:val="00FB286E"/>
    <w:rsid w:val="00FB376C"/>
    <w:rsid w:val="00FC4A91"/>
    <w:rsid w:val="00FC5A6B"/>
    <w:rsid w:val="00FC6397"/>
    <w:rsid w:val="00FD5537"/>
    <w:rsid w:val="00FE2476"/>
    <w:rsid w:val="00FE6AEF"/>
    <w:rsid w:val="00FE7558"/>
    <w:rsid w:val="00FF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8791E9"/>
  <w15:docId w15:val="{22410CC7-F68B-4181-AD53-0720E411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8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01AF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01AF1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1">
    <w:name w:val="Абзац списка1"/>
    <w:basedOn w:val="a"/>
    <w:rsid w:val="00301AF1"/>
    <w:pPr>
      <w:ind w:left="720"/>
      <w:contextualSpacing/>
    </w:pPr>
    <w:rPr>
      <w:rFonts w:eastAsia="Times New Roman"/>
    </w:rPr>
  </w:style>
  <w:style w:type="character" w:styleId="a3">
    <w:name w:val="annotation reference"/>
    <w:uiPriority w:val="99"/>
    <w:rsid w:val="00301AF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rsid w:val="00301AF1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locked/>
    <w:rsid w:val="00301AF1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301AF1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77306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773064"/>
    <w:rPr>
      <w:rFonts w:cs="Times New Roman"/>
      <w:sz w:val="20"/>
      <w:szCs w:val="20"/>
    </w:rPr>
  </w:style>
  <w:style w:type="character" w:styleId="a9">
    <w:name w:val="footnote reference"/>
    <w:uiPriority w:val="99"/>
    <w:semiHidden/>
    <w:rsid w:val="00773064"/>
    <w:rPr>
      <w:rFonts w:cs="Times New Roman"/>
      <w:vertAlign w:val="superscript"/>
    </w:rPr>
  </w:style>
  <w:style w:type="paragraph" w:customStyle="1" w:styleId="tkTekst">
    <w:name w:val="_Текст обычный (tkTekst)"/>
    <w:basedOn w:val="a"/>
    <w:uiPriority w:val="99"/>
    <w:rsid w:val="002664BD"/>
    <w:pPr>
      <w:spacing w:after="60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E73B98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B60149"/>
    <w:rPr>
      <w:rFonts w:ascii="Times New Roman" w:hAnsi="Times New Roman" w:cs="Times New Roman"/>
      <w:sz w:val="2"/>
      <w:lang w:eastAsia="en-US"/>
    </w:rPr>
  </w:style>
  <w:style w:type="character" w:customStyle="1" w:styleId="3">
    <w:name w:val="Основной текст (3) + Полужирный"/>
    <w:rsid w:val="005019CD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ac">
    <w:name w:val="No Spacing"/>
    <w:uiPriority w:val="1"/>
    <w:qFormat/>
    <w:rsid w:val="000D37DD"/>
    <w:rPr>
      <w:rFonts w:eastAsia="Times New Roman"/>
      <w:sz w:val="22"/>
      <w:szCs w:val="22"/>
    </w:rPr>
  </w:style>
  <w:style w:type="character" w:styleId="ad">
    <w:name w:val="Hyperlink"/>
    <w:uiPriority w:val="99"/>
    <w:unhideWhenUsed/>
    <w:rsid w:val="000D37DD"/>
    <w:rPr>
      <w:color w:val="0000FF"/>
      <w:u w:val="single"/>
    </w:rPr>
  </w:style>
  <w:style w:type="paragraph" w:customStyle="1" w:styleId="21">
    <w:name w:val="Абзац списка2"/>
    <w:basedOn w:val="a"/>
    <w:rsid w:val="000D37DD"/>
    <w:pPr>
      <w:ind w:left="720"/>
      <w:contextualSpacing/>
    </w:pPr>
    <w:rPr>
      <w:rFonts w:eastAsia="Times New Roman"/>
    </w:rPr>
  </w:style>
  <w:style w:type="paragraph" w:customStyle="1" w:styleId="Style5">
    <w:name w:val="Style5"/>
    <w:basedOn w:val="a"/>
    <w:uiPriority w:val="99"/>
    <w:rsid w:val="00B233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B2337C"/>
    <w:rPr>
      <w:rFonts w:ascii="Arial" w:hAnsi="Arial"/>
      <w:sz w:val="16"/>
    </w:rPr>
  </w:style>
  <w:style w:type="paragraph" w:customStyle="1" w:styleId="tkTablica">
    <w:name w:val="_Текст таблицы (tkTablica)"/>
    <w:basedOn w:val="a"/>
    <w:rsid w:val="00B2337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39"/>
    <w:locked/>
    <w:rsid w:val="00B2337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D206D"/>
    <w:pPr>
      <w:tabs>
        <w:tab w:val="center" w:pos="4513"/>
        <w:tab w:val="right" w:pos="9026"/>
      </w:tabs>
    </w:pPr>
  </w:style>
  <w:style w:type="character" w:customStyle="1" w:styleId="af0">
    <w:name w:val="Верхний колонтитул Знак"/>
    <w:link w:val="af"/>
    <w:uiPriority w:val="99"/>
    <w:rsid w:val="00AD206D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AD206D"/>
    <w:pPr>
      <w:tabs>
        <w:tab w:val="center" w:pos="4513"/>
        <w:tab w:val="right" w:pos="9026"/>
      </w:tabs>
    </w:pPr>
  </w:style>
  <w:style w:type="character" w:customStyle="1" w:styleId="af2">
    <w:name w:val="Нижний колонтитул Знак"/>
    <w:link w:val="af1"/>
    <w:uiPriority w:val="99"/>
    <w:rsid w:val="00AD206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76067-0F35-4FE1-94B0-06C6009A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9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2020-12-31T05:39:00Z</cp:lastPrinted>
  <dcterms:created xsi:type="dcterms:W3CDTF">2016-04-04T08:40:00Z</dcterms:created>
  <dcterms:modified xsi:type="dcterms:W3CDTF">2021-11-26T05:11:00Z</dcterms:modified>
</cp:coreProperties>
</file>